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0BDD5" w14:textId="77777777" w:rsidR="00B72D5E" w:rsidRPr="001060A4" w:rsidRDefault="00B72D5E">
      <w:pPr>
        <w:pStyle w:val="Pavadinimas"/>
        <w:keepNext/>
        <w:spacing w:line="240" w:lineRule="auto"/>
        <w:jc w:val="center"/>
        <w:rPr>
          <w:rFonts w:ascii="Times New Roman" w:eastAsia="Times New Roman" w:hAnsi="Times New Roman" w:cs="Times New Roman"/>
          <w:bCs/>
          <w:color w:val="C13B2B"/>
          <w:spacing w:val="0"/>
          <w:sz w:val="24"/>
          <w:szCs w:val="24"/>
        </w:rPr>
      </w:pPr>
    </w:p>
    <w:p w14:paraId="43AF5617" w14:textId="77777777" w:rsidR="00A00C2D" w:rsidRPr="001060A4" w:rsidRDefault="00A00C2D" w:rsidP="00A00C2D">
      <w:pPr>
        <w:jc w:val="center"/>
        <w:rPr>
          <w:b/>
          <w:lang w:val="lt-LT"/>
        </w:rPr>
      </w:pPr>
      <w:r w:rsidRPr="001060A4">
        <w:rPr>
          <w:b/>
          <w:lang w:val="lt-LT"/>
        </w:rPr>
        <w:t>VŠĮ RESPUBLIKIN</w:t>
      </w:r>
      <w:r w:rsidR="004F0C4C" w:rsidRPr="001060A4">
        <w:rPr>
          <w:b/>
          <w:lang w:val="lt-LT"/>
        </w:rPr>
        <w:t>Ė</w:t>
      </w:r>
      <w:r w:rsidRPr="001060A4">
        <w:rPr>
          <w:b/>
          <w:lang w:val="lt-LT"/>
        </w:rPr>
        <w:t xml:space="preserve"> VILNIAUS UNIVERSITETIN</w:t>
      </w:r>
      <w:r w:rsidR="004F0C4C" w:rsidRPr="001060A4">
        <w:rPr>
          <w:b/>
          <w:lang w:val="lt-LT"/>
        </w:rPr>
        <w:t>Ė</w:t>
      </w:r>
      <w:r w:rsidRPr="001060A4">
        <w:rPr>
          <w:b/>
          <w:lang w:val="lt-LT"/>
        </w:rPr>
        <w:t xml:space="preserve"> LIGONIN</w:t>
      </w:r>
      <w:r w:rsidR="004F0C4C" w:rsidRPr="001060A4">
        <w:rPr>
          <w:b/>
          <w:lang w:val="lt-LT"/>
        </w:rPr>
        <w:t>Ė</w:t>
      </w:r>
    </w:p>
    <w:p w14:paraId="388695A9" w14:textId="77777777" w:rsidR="00B72D5E" w:rsidRPr="001060A4" w:rsidRDefault="00B72D5E">
      <w:pPr>
        <w:pStyle w:val="Body"/>
        <w:spacing w:line="240" w:lineRule="auto"/>
        <w:jc w:val="both"/>
        <w:rPr>
          <w:rFonts w:ascii="Times New Roman" w:eastAsia="Times New Roman" w:hAnsi="Times New Roman" w:cs="Times New Roman"/>
          <w:color w:val="C13B2B"/>
          <w:sz w:val="24"/>
          <w:szCs w:val="24"/>
        </w:rPr>
      </w:pPr>
    </w:p>
    <w:p w14:paraId="1E283E0D" w14:textId="37A12295" w:rsidR="00B72D5E" w:rsidRPr="001060A4" w:rsidRDefault="000837D2">
      <w:pPr>
        <w:pStyle w:val="Heading"/>
        <w:jc w:val="center"/>
        <w:rPr>
          <w:rFonts w:cs="Times New Roman"/>
          <w:sz w:val="24"/>
          <w:szCs w:val="24"/>
        </w:rPr>
      </w:pPr>
      <w:r w:rsidRPr="001060A4">
        <w:rPr>
          <w:rFonts w:cs="Times New Roman"/>
          <w:sz w:val="24"/>
          <w:szCs w:val="24"/>
        </w:rPr>
        <w:t>SKELBIAM</w:t>
      </w:r>
      <w:r w:rsidR="00E53ED9" w:rsidRPr="001060A4">
        <w:rPr>
          <w:rFonts w:cs="Times New Roman"/>
          <w:sz w:val="24"/>
          <w:szCs w:val="24"/>
        </w:rPr>
        <w:t>OS</w:t>
      </w:r>
      <w:r w:rsidRPr="001060A4">
        <w:rPr>
          <w:rFonts w:cs="Times New Roman"/>
          <w:sz w:val="24"/>
          <w:szCs w:val="24"/>
        </w:rPr>
        <w:t xml:space="preserve"> APKLAUS</w:t>
      </w:r>
      <w:r w:rsidR="00E53ED9" w:rsidRPr="001060A4">
        <w:rPr>
          <w:rFonts w:cs="Times New Roman"/>
          <w:sz w:val="24"/>
          <w:szCs w:val="24"/>
        </w:rPr>
        <w:t>OS SĄLYGOS</w:t>
      </w:r>
    </w:p>
    <w:p w14:paraId="08E14168" w14:textId="77777777" w:rsidR="00B72D5E" w:rsidRPr="001060A4" w:rsidRDefault="000837D2">
      <w:pPr>
        <w:pStyle w:val="Heading"/>
        <w:jc w:val="center"/>
        <w:rPr>
          <w:rFonts w:cs="Times New Roman"/>
          <w:sz w:val="24"/>
          <w:szCs w:val="24"/>
        </w:rPr>
      </w:pPr>
      <w:r w:rsidRPr="001060A4">
        <w:rPr>
          <w:rFonts w:cs="Times New Roman"/>
          <w:sz w:val="24"/>
          <w:szCs w:val="24"/>
        </w:rPr>
        <w:t xml:space="preserve">MAŽOS VERTĖS PIRKIMAS </w:t>
      </w:r>
    </w:p>
    <w:p w14:paraId="4496ED9A" w14:textId="77777777" w:rsidR="00B72D5E" w:rsidRPr="001060A4" w:rsidRDefault="00B72D5E">
      <w:pPr>
        <w:pStyle w:val="Heading"/>
        <w:jc w:val="center"/>
        <w:rPr>
          <w:rFonts w:cs="Times New Roman"/>
          <w:sz w:val="24"/>
          <w:szCs w:val="24"/>
        </w:rPr>
      </w:pPr>
    </w:p>
    <w:p w14:paraId="4D74DA92" w14:textId="77777777" w:rsidR="00794CA8" w:rsidRPr="001060A4" w:rsidRDefault="00794CA8" w:rsidP="00794CA8">
      <w:pPr>
        <w:pStyle w:val="Heading"/>
        <w:jc w:val="center"/>
        <w:rPr>
          <w:rFonts w:cs="Times New Roman"/>
          <w:color w:val="C13B2B"/>
          <w:sz w:val="24"/>
          <w:szCs w:val="24"/>
        </w:rPr>
      </w:pPr>
    </w:p>
    <w:p w14:paraId="41912420" w14:textId="45D77BCF" w:rsidR="00046A92" w:rsidRPr="001060A4" w:rsidRDefault="00E651DF" w:rsidP="00046A92">
      <w:pPr>
        <w:pStyle w:val="Body2"/>
        <w:jc w:val="center"/>
        <w:rPr>
          <w:b/>
          <w:color w:val="auto"/>
          <w:sz w:val="24"/>
          <w:szCs w:val="24"/>
        </w:rPr>
      </w:pPr>
      <w:r w:rsidRPr="001060A4">
        <w:rPr>
          <w:b/>
          <w:bCs/>
          <w:color w:val="auto"/>
          <w:sz w:val="24"/>
          <w:szCs w:val="24"/>
        </w:rPr>
        <w:t>SAUGOS ĮGALIOTINIO PASLAUGOS</w:t>
      </w:r>
      <w:r w:rsidR="00046A92" w:rsidRPr="001060A4">
        <w:rPr>
          <w:b/>
          <w:bCs/>
          <w:color w:val="auto"/>
          <w:sz w:val="24"/>
          <w:szCs w:val="24"/>
        </w:rPr>
        <w:t xml:space="preserve"> (NR. </w:t>
      </w:r>
      <w:r w:rsidRPr="001060A4">
        <w:rPr>
          <w:b/>
          <w:bCs/>
          <w:color w:val="auto"/>
          <w:sz w:val="24"/>
          <w:szCs w:val="24"/>
        </w:rPr>
        <w:t>10597-1</w:t>
      </w:r>
      <w:r w:rsidR="00046A92" w:rsidRPr="001060A4">
        <w:rPr>
          <w:b/>
          <w:bCs/>
          <w:color w:val="auto"/>
          <w:sz w:val="24"/>
          <w:szCs w:val="24"/>
        </w:rPr>
        <w:t>)</w:t>
      </w:r>
    </w:p>
    <w:p w14:paraId="1A7E2E66" w14:textId="5DED9FD5" w:rsidR="00FD4060" w:rsidRPr="001060A4" w:rsidRDefault="00FD4060" w:rsidP="00A42497">
      <w:pPr>
        <w:pStyle w:val="Body2"/>
        <w:jc w:val="center"/>
        <w:rPr>
          <w:b/>
          <w:bCs/>
          <w:caps/>
          <w:color w:val="auto"/>
          <w:spacing w:val="4"/>
          <w:sz w:val="24"/>
          <w:szCs w:val="24"/>
        </w:rPr>
      </w:pPr>
      <w:r w:rsidRPr="001060A4">
        <w:rPr>
          <w:b/>
          <w:bCs/>
          <w:color w:val="auto"/>
          <w:sz w:val="24"/>
          <w:szCs w:val="24"/>
        </w:rPr>
        <w:t>(CVP IS PIRKIMO NR.</w:t>
      </w:r>
      <w:r w:rsidR="005D3B8B" w:rsidRPr="001060A4">
        <w:rPr>
          <w:b/>
          <w:bCs/>
          <w:color w:val="auto"/>
          <w:sz w:val="24"/>
          <w:szCs w:val="24"/>
        </w:rPr>
        <w:t xml:space="preserve"> </w:t>
      </w:r>
      <w:r w:rsidR="00AC7BBF">
        <w:rPr>
          <w:b/>
          <w:bCs/>
          <w:color w:val="auto"/>
          <w:sz w:val="24"/>
          <w:szCs w:val="24"/>
        </w:rPr>
        <w:t>5053785</w:t>
      </w:r>
      <w:r w:rsidR="00A42497" w:rsidRPr="001060A4">
        <w:rPr>
          <w:b/>
          <w:bCs/>
          <w:color w:val="auto"/>
          <w:sz w:val="24"/>
          <w:szCs w:val="24"/>
        </w:rPr>
        <w:t>)</w:t>
      </w:r>
    </w:p>
    <w:p w14:paraId="79002A9C" w14:textId="77777777" w:rsidR="00B72D5E" w:rsidRPr="001060A4" w:rsidRDefault="000837D2">
      <w:pPr>
        <w:pStyle w:val="Body"/>
        <w:jc w:val="right"/>
        <w:rPr>
          <w:rFonts w:ascii="Times New Roman" w:eastAsia="Times New Roman" w:hAnsi="Times New Roman" w:cs="Times New Roman"/>
          <w:sz w:val="24"/>
          <w:szCs w:val="24"/>
        </w:rPr>
      </w:pPr>
      <w:r w:rsidRPr="001060A4">
        <w:rPr>
          <w:rFonts w:ascii="Times New Roman" w:hAnsi="Times New Roman" w:cs="Times New Roman"/>
          <w:sz w:val="24"/>
          <w:szCs w:val="24"/>
        </w:rPr>
        <w:t xml:space="preserve">  </w:t>
      </w:r>
    </w:p>
    <w:p w14:paraId="166F9ED5" w14:textId="350119AD" w:rsidR="00B72D5E" w:rsidRPr="001060A4" w:rsidRDefault="000837D2" w:rsidP="00046A92">
      <w:pPr>
        <w:pStyle w:val="Heading"/>
        <w:numPr>
          <w:ilvl w:val="0"/>
          <w:numId w:val="1"/>
        </w:numPr>
        <w:rPr>
          <w:rFonts w:cs="Times New Roman"/>
          <w:sz w:val="24"/>
          <w:szCs w:val="24"/>
        </w:rPr>
      </w:pPr>
      <w:r w:rsidRPr="001060A4">
        <w:rPr>
          <w:rFonts w:cs="Times New Roman"/>
          <w:sz w:val="24"/>
          <w:szCs w:val="24"/>
        </w:rPr>
        <w:t>BENDROSIOS NUOSTATOS</w:t>
      </w:r>
    </w:p>
    <w:p w14:paraId="4C0805C6" w14:textId="77777777" w:rsidR="00320420" w:rsidRPr="001060A4" w:rsidRDefault="000837D2" w:rsidP="00320420">
      <w:pPr>
        <w:pStyle w:val="Body2"/>
        <w:rPr>
          <w:sz w:val="24"/>
          <w:szCs w:val="24"/>
        </w:rPr>
      </w:pPr>
      <w:r w:rsidRPr="001060A4">
        <w:rPr>
          <w:sz w:val="24"/>
          <w:szCs w:val="24"/>
        </w:rPr>
        <w:tab/>
      </w:r>
      <w:r w:rsidR="00320420" w:rsidRPr="001060A4">
        <w:rPr>
          <w:rFonts w:eastAsia="Arial Unicode MS"/>
          <w:sz w:val="24"/>
          <w:szCs w:val="24"/>
        </w:rPr>
        <w:t xml:space="preserve">1.1. </w:t>
      </w:r>
      <w:r w:rsidR="00320420" w:rsidRPr="001060A4">
        <w:rPr>
          <w:color w:val="auto"/>
          <w:sz w:val="24"/>
          <w:szCs w:val="24"/>
        </w:rPr>
        <w:t>VšĮ Respublikinė Vilniaus universitetinė ligoninė</w:t>
      </w:r>
      <w:r w:rsidR="00320420" w:rsidRPr="001060A4">
        <w:rPr>
          <w:rFonts w:eastAsia="Arial Unicode MS"/>
          <w:sz w:val="24"/>
          <w:szCs w:val="24"/>
        </w:rPr>
        <w:t xml:space="preserve">, </w:t>
      </w:r>
      <w:r w:rsidR="00320420" w:rsidRPr="001060A4">
        <w:rPr>
          <w:color w:val="auto"/>
          <w:sz w:val="24"/>
          <w:szCs w:val="24"/>
        </w:rPr>
        <w:t>juridinio asmens kodas 124243848, PVM mokėtojo kodas LT242438412, adresas Šiltnamių g. 29, 04130 Vilnius</w:t>
      </w:r>
      <w:r w:rsidR="00320420" w:rsidRPr="001060A4">
        <w:rPr>
          <w:rFonts w:eastAsia="Arial Unicode MS"/>
          <w:color w:val="AE1916"/>
          <w:sz w:val="24"/>
          <w:szCs w:val="24"/>
        </w:rPr>
        <w:t xml:space="preserve"> </w:t>
      </w:r>
      <w:r w:rsidR="00320420" w:rsidRPr="001060A4">
        <w:rPr>
          <w:rFonts w:eastAsia="Arial Unicode MS"/>
          <w:sz w:val="24"/>
          <w:szCs w:val="24"/>
        </w:rPr>
        <w:t>(toliau - perkančioji organizacija),  vykdydama šį viešąjį pirkimą numato įsigyti pirkimo sąlygų techninėje specifikacijoje nurodytą pirkimo objektą.</w:t>
      </w:r>
    </w:p>
    <w:p w14:paraId="6AD267DA" w14:textId="0B12D37D" w:rsidR="00320420" w:rsidRPr="001060A4" w:rsidRDefault="00320420" w:rsidP="00320420">
      <w:pPr>
        <w:pStyle w:val="Body2"/>
        <w:shd w:val="clear" w:color="auto" w:fill="FFFFFF" w:themeFill="background1"/>
        <w:rPr>
          <w:rFonts w:eastAsia="Arial Unicode MS"/>
          <w:sz w:val="24"/>
          <w:szCs w:val="24"/>
        </w:rPr>
      </w:pPr>
      <w:r w:rsidRPr="001060A4">
        <w:rPr>
          <w:sz w:val="24"/>
          <w:szCs w:val="24"/>
        </w:rPr>
        <w:tab/>
      </w:r>
      <w:r w:rsidRPr="001060A4">
        <w:rPr>
          <w:rFonts w:eastAsia="Arial Unicode MS"/>
          <w:sz w:val="24"/>
          <w:szCs w:val="24"/>
        </w:rPr>
        <w:t>1.2. Šis mažos vertės viešasis pirkimas (toliau - pirkimas) atliekamas vadovaujantis Viešųjų pirkimų tarnybos direktoriaus įsakymu patvirtintu Mažos vertės pirkimų tvarkos aprašu (toliau – Aprašu), Lietuvos Respublikos viešųjų pirkimų įstatymu (toliau – VPĮ), Lietuvos Respublikos civiliniu kodeksu, kitais viešuosius pirkimus reglamentuojančiais teisės aktais bei pirkimo dokumentais, kuriuos sudaro skelbimas apie pirkimą (toliau – Skelbimas), skelbiamos apklausos sąlygos (toliau – Sąlygos)</w:t>
      </w:r>
      <w:r w:rsidRPr="001060A4">
        <w:rPr>
          <w:sz w:val="24"/>
          <w:szCs w:val="24"/>
        </w:rPr>
        <w:t xml:space="preserve"> </w:t>
      </w:r>
      <w:r w:rsidRPr="001060A4">
        <w:rPr>
          <w:rFonts w:eastAsia="Arial Unicode MS"/>
          <w:sz w:val="24"/>
          <w:szCs w:val="24"/>
        </w:rPr>
        <w:t>bei dokumentų paaiškinimai (patikslinimai) ir Sąlygų priedai:</w:t>
      </w:r>
    </w:p>
    <w:p w14:paraId="3F1A8681" w14:textId="77777777" w:rsidR="00BA0A16" w:rsidRPr="001060A4" w:rsidRDefault="00BA0A16" w:rsidP="00BA0A16">
      <w:pPr>
        <w:pStyle w:val="Body2"/>
        <w:shd w:val="clear" w:color="auto" w:fill="FFFFFF" w:themeFill="background1"/>
        <w:ind w:firstLine="720"/>
        <w:rPr>
          <w:rFonts w:eastAsia="Arial Unicode MS"/>
          <w:sz w:val="24"/>
          <w:szCs w:val="24"/>
        </w:rPr>
      </w:pPr>
      <w:r w:rsidRPr="001060A4">
        <w:rPr>
          <w:rFonts w:eastAsia="Arial Unicode MS"/>
          <w:sz w:val="24"/>
          <w:szCs w:val="24"/>
        </w:rPr>
        <w:t>1.2.1. Priedas Nr.1 ,,Techninė specifikacija ir pasiūlymo kaina (toliau – Techninė specifikacija).</w:t>
      </w:r>
    </w:p>
    <w:p w14:paraId="77A6CB2B" w14:textId="3AEC1863" w:rsidR="00BA0A16" w:rsidRPr="001060A4" w:rsidRDefault="00BA0A16" w:rsidP="00BA0A16">
      <w:pPr>
        <w:pStyle w:val="Body2"/>
        <w:shd w:val="clear" w:color="auto" w:fill="FFFFFF" w:themeFill="background1"/>
        <w:ind w:firstLine="720"/>
        <w:rPr>
          <w:rFonts w:eastAsia="Arial Unicode MS"/>
          <w:sz w:val="24"/>
          <w:szCs w:val="24"/>
        </w:rPr>
      </w:pPr>
      <w:r w:rsidRPr="001060A4">
        <w:rPr>
          <w:rFonts w:eastAsia="Arial Unicode MS"/>
          <w:sz w:val="24"/>
          <w:szCs w:val="24"/>
        </w:rPr>
        <w:t>1.2.2. Priedas Nr.</w:t>
      </w:r>
      <w:r w:rsidR="00A74F46">
        <w:rPr>
          <w:rFonts w:eastAsia="Arial Unicode MS"/>
          <w:sz w:val="24"/>
          <w:szCs w:val="24"/>
        </w:rPr>
        <w:t xml:space="preserve"> </w:t>
      </w:r>
      <w:r w:rsidRPr="001060A4">
        <w:rPr>
          <w:rFonts w:eastAsia="Arial Unicode MS"/>
          <w:sz w:val="24"/>
          <w:szCs w:val="24"/>
        </w:rPr>
        <w:t>2 ,,Viešojo pirkimo sutarties projektas“ (toliau – Viešojo pirkimo sutarties projektas);</w:t>
      </w:r>
    </w:p>
    <w:p w14:paraId="54CD2C54" w14:textId="0E7072BF" w:rsidR="00BA0A16" w:rsidRPr="001060A4" w:rsidRDefault="00BA0A16" w:rsidP="00BA0A16">
      <w:pPr>
        <w:pStyle w:val="Body2"/>
        <w:ind w:firstLine="720"/>
        <w:rPr>
          <w:rFonts w:eastAsia="Arial Unicode MS"/>
          <w:sz w:val="24"/>
          <w:szCs w:val="24"/>
        </w:rPr>
      </w:pPr>
      <w:r w:rsidRPr="001060A4">
        <w:rPr>
          <w:rFonts w:eastAsia="Arial Unicode MS"/>
          <w:sz w:val="24"/>
          <w:szCs w:val="24"/>
        </w:rPr>
        <w:t xml:space="preserve">1.2.3. </w:t>
      </w:r>
      <w:bookmarkStart w:id="0" w:name="_Hlk150764650"/>
      <w:r w:rsidRPr="001060A4">
        <w:rPr>
          <w:rFonts w:eastAsia="Arial Unicode MS"/>
          <w:sz w:val="24"/>
          <w:szCs w:val="24"/>
        </w:rPr>
        <w:t>Priedas Nr.</w:t>
      </w:r>
      <w:r w:rsidR="00A74F46">
        <w:rPr>
          <w:rFonts w:eastAsia="Arial Unicode MS"/>
          <w:sz w:val="24"/>
          <w:szCs w:val="24"/>
        </w:rPr>
        <w:t xml:space="preserve"> </w:t>
      </w:r>
      <w:r w:rsidRPr="001060A4">
        <w:rPr>
          <w:rFonts w:eastAsia="Arial Unicode MS"/>
          <w:sz w:val="24"/>
          <w:szCs w:val="24"/>
        </w:rPr>
        <w:t xml:space="preserve">3 ,,Tiekėjo/subtiekėjo deklaracija </w:t>
      </w:r>
      <w:bookmarkEnd w:id="0"/>
      <w:r w:rsidRPr="001060A4">
        <w:rPr>
          <w:rFonts w:eastAsia="Arial Unicode MS"/>
          <w:sz w:val="24"/>
          <w:szCs w:val="24"/>
        </w:rPr>
        <w:t>(toliau – Tiekėjo deklaracija).</w:t>
      </w:r>
    </w:p>
    <w:p w14:paraId="1BEAB7FA" w14:textId="088F1CC2" w:rsidR="00BA0A16" w:rsidRPr="001060A4" w:rsidRDefault="00BA0A16" w:rsidP="00BA0A16">
      <w:pPr>
        <w:ind w:firstLine="709"/>
        <w:contextualSpacing/>
        <w:jc w:val="both"/>
      </w:pPr>
      <w:r w:rsidRPr="001060A4">
        <w:rPr>
          <w:lang w:val="lt-LT"/>
        </w:rPr>
        <w:t>1.2.</w:t>
      </w:r>
      <w:r w:rsidR="008E2A1B">
        <w:rPr>
          <w:lang w:val="lt-LT"/>
        </w:rPr>
        <w:t>4</w:t>
      </w:r>
      <w:r w:rsidRPr="001060A4">
        <w:rPr>
          <w:lang w:val="lt-LT"/>
        </w:rPr>
        <w:t xml:space="preserve">. Priedas Nr. </w:t>
      </w:r>
      <w:r w:rsidR="0018549D">
        <w:rPr>
          <w:lang w:val="lt-LT"/>
        </w:rPr>
        <w:t>4</w:t>
      </w:r>
      <w:r w:rsidR="0018549D" w:rsidRPr="001060A4">
        <w:rPr>
          <w:lang w:val="lt-LT"/>
        </w:rPr>
        <w:t xml:space="preserve"> </w:t>
      </w:r>
      <w:r w:rsidRPr="001060A4">
        <w:rPr>
          <w:lang w:val="lt-LT"/>
        </w:rPr>
        <w:t>,,Minimalių kvalifikacinių reikalavimų atitikties deklaracija“.</w:t>
      </w:r>
    </w:p>
    <w:p w14:paraId="706F036B" w14:textId="652FCCE1" w:rsidR="00320420" w:rsidRPr="001060A4" w:rsidRDefault="00320420" w:rsidP="00372535">
      <w:pPr>
        <w:pStyle w:val="Body2"/>
        <w:ind w:firstLine="720"/>
        <w:rPr>
          <w:sz w:val="24"/>
          <w:szCs w:val="24"/>
        </w:rPr>
      </w:pPr>
      <w:r w:rsidRPr="001060A4">
        <w:rPr>
          <w:rFonts w:eastAsia="Arial Unicode MS"/>
          <w:color w:val="auto"/>
          <w:sz w:val="24"/>
          <w:szCs w:val="24"/>
        </w:rPr>
        <w:t>1.3. Vartojamos sąvokos, apibrėžtos  VPĮ, Apraše, Numatomo viešojo pirkimo ir pirkimo vertės skaičiavimo metodikoje, patvirtintoje VPT direktoriaus 2017 m. birželio 27 d. įsakymu Nr. 1S-94 „Dėl numatomos viešojo pirkimo ir pirkimo vertės skaičiavimo metodikos patvirtinimo“</w:t>
      </w:r>
      <w:r w:rsidR="00640D7C" w:rsidRPr="001060A4">
        <w:rPr>
          <w:sz w:val="24"/>
          <w:szCs w:val="24"/>
        </w:rPr>
        <w:t xml:space="preserve"> (</w:t>
      </w:r>
      <w:r w:rsidR="00640D7C" w:rsidRPr="001060A4">
        <w:rPr>
          <w:rFonts w:eastAsia="Arial Unicode MS"/>
          <w:color w:val="auto"/>
          <w:sz w:val="24"/>
          <w:szCs w:val="24"/>
        </w:rPr>
        <w:t>Viešųjų pirkimų tarnybos direktoriaus 2019 m. sausio 24 d. įsakymo Nr. 1S-14 redakcija)</w:t>
      </w:r>
      <w:r w:rsidRPr="001060A4">
        <w:rPr>
          <w:rFonts w:eastAsia="Arial Unicode MS"/>
          <w:color w:val="auto"/>
          <w:sz w:val="24"/>
          <w:szCs w:val="24"/>
        </w:rPr>
        <w:t xml:space="preserve"> bei Kainodaros taisyklių nustatymo metodikoje, patvirtintoje VPT direktoriaus 2017 m. birželio 28 d. įsakymu Nr. 1S-95 „Dėl kainodaros taisyklių nustatymo metodikos patvirtinimo“ </w:t>
      </w:r>
      <w:r w:rsidRPr="001060A4">
        <w:rPr>
          <w:sz w:val="24"/>
          <w:szCs w:val="24"/>
        </w:rPr>
        <w:t>(Viešųjų pirkimų tarnybos direktoriaus 2019 m. sausio 24 d. įsakymo Nr. 1S-13 redakcija).</w:t>
      </w:r>
    </w:p>
    <w:p w14:paraId="6DE30C71" w14:textId="11091ED8" w:rsidR="00320420" w:rsidRPr="001060A4" w:rsidRDefault="00320420" w:rsidP="00320420">
      <w:pPr>
        <w:pStyle w:val="Body2"/>
        <w:rPr>
          <w:color w:val="auto"/>
          <w:sz w:val="24"/>
          <w:szCs w:val="24"/>
        </w:rPr>
      </w:pPr>
      <w:r w:rsidRPr="001060A4">
        <w:rPr>
          <w:color w:val="367DA2"/>
          <w:sz w:val="24"/>
          <w:szCs w:val="24"/>
        </w:rPr>
        <w:tab/>
      </w:r>
      <w:r w:rsidRPr="001060A4">
        <w:rPr>
          <w:color w:val="auto"/>
          <w:sz w:val="24"/>
          <w:szCs w:val="24"/>
        </w:rPr>
        <w:t xml:space="preserve">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Pr="001060A4">
        <w:rPr>
          <w:sz w:val="24"/>
          <w:szCs w:val="24"/>
        </w:rPr>
        <w:t>https://viesiejipirkimai.lt</w:t>
      </w:r>
      <w:r w:rsidR="0026010B" w:rsidRPr="001060A4">
        <w:rPr>
          <w:sz w:val="24"/>
          <w:szCs w:val="24"/>
        </w:rPr>
        <w:t xml:space="preserve"> </w:t>
      </w:r>
      <w:r w:rsidRPr="001060A4">
        <w:rPr>
          <w:color w:val="auto"/>
          <w:sz w:val="24"/>
          <w:szCs w:val="24"/>
        </w:rPr>
        <w:t>.</w:t>
      </w:r>
    </w:p>
    <w:p w14:paraId="3A612C88" w14:textId="77777777" w:rsidR="00320420" w:rsidRPr="001060A4" w:rsidRDefault="00320420" w:rsidP="00320420">
      <w:pPr>
        <w:pStyle w:val="Body2"/>
        <w:rPr>
          <w:sz w:val="24"/>
          <w:szCs w:val="24"/>
        </w:rPr>
      </w:pPr>
      <w:r w:rsidRPr="001060A4">
        <w:rPr>
          <w:sz w:val="24"/>
          <w:szCs w:val="24"/>
        </w:rPr>
        <w:tab/>
      </w:r>
      <w:r w:rsidRPr="001060A4">
        <w:rPr>
          <w:rFonts w:eastAsia="Arial Unicode MS"/>
          <w:sz w:val="24"/>
          <w:szCs w:val="24"/>
        </w:rPr>
        <w:t>1.5. Pirkimas atliekamas laikantis lygiateisiškumo, nediskriminavimo, abipusio pripažinimo, proporcingumo ir skaidrumo principų bei konfidencialumo ir nešališkumo reikalavimų.</w:t>
      </w:r>
    </w:p>
    <w:p w14:paraId="3CF64362" w14:textId="77777777" w:rsidR="00320420" w:rsidRPr="001060A4" w:rsidRDefault="00320420" w:rsidP="00320420">
      <w:pPr>
        <w:pStyle w:val="Body2"/>
        <w:rPr>
          <w:rFonts w:eastAsia="Arial Unicode MS"/>
          <w:sz w:val="24"/>
          <w:szCs w:val="24"/>
        </w:rPr>
      </w:pPr>
      <w:r w:rsidRPr="001060A4">
        <w:rPr>
          <w:rFonts w:eastAsia="Arial Unicode MS"/>
          <w:sz w:val="24"/>
          <w:szCs w:val="24"/>
        </w:rPr>
        <w:tab/>
        <w:t xml:space="preserve">1.6. Tiesioginį ryšį su tiekėjais įgaliotas palaikyti perkančiosios organizacijos atstovas Robertas Urmanavičius, tel. (8 5) 236 20 26, el. p. </w:t>
      </w:r>
      <w:hyperlink r:id="rId8" w:history="1">
        <w:r w:rsidRPr="001060A4">
          <w:rPr>
            <w:rStyle w:val="Hipersaitas"/>
            <w:rFonts w:eastAsia="Arial Unicode MS"/>
            <w:sz w:val="24"/>
            <w:szCs w:val="24"/>
          </w:rPr>
          <w:t>robertas.urmanavicius@rvul.lt</w:t>
        </w:r>
      </w:hyperlink>
      <w:r w:rsidRPr="001060A4">
        <w:rPr>
          <w:rFonts w:eastAsia="Arial Unicode MS"/>
          <w:sz w:val="24"/>
          <w:szCs w:val="24"/>
        </w:rPr>
        <w:t xml:space="preserve"> , Šiltnamių g. 29, 04130 Vilnius.</w:t>
      </w:r>
    </w:p>
    <w:p w14:paraId="7A9BB91C" w14:textId="77777777" w:rsidR="00BA0A16" w:rsidRPr="001060A4" w:rsidRDefault="00BA0A16" w:rsidP="00BA0A16">
      <w:pPr>
        <w:pStyle w:val="Body2"/>
        <w:spacing w:after="0"/>
        <w:ind w:firstLine="720"/>
        <w:rPr>
          <w:bCs/>
          <w:sz w:val="24"/>
          <w:szCs w:val="24"/>
        </w:rPr>
      </w:pPr>
      <w:r w:rsidRPr="001060A4">
        <w:rPr>
          <w:rFonts w:eastAsia="Arial Unicode MS"/>
          <w:sz w:val="24"/>
          <w:szCs w:val="24"/>
        </w:rPr>
        <w:t xml:space="preserve">1.7. </w:t>
      </w:r>
      <w:r w:rsidRPr="001060A4">
        <w:rPr>
          <w:bCs/>
          <w:sz w:val="24"/>
          <w:szCs w:val="24"/>
        </w:rPr>
        <w:t>Tiekėjai, dalyvaujantys pirkime, bus šalinami, jeigu:</w:t>
      </w:r>
    </w:p>
    <w:p w14:paraId="43194F19" w14:textId="77777777" w:rsidR="00BA0A16" w:rsidRPr="001060A4" w:rsidRDefault="00BA0A16" w:rsidP="00BA0A16">
      <w:pPr>
        <w:pStyle w:val="Body2"/>
        <w:spacing w:after="0"/>
        <w:ind w:firstLine="720"/>
        <w:rPr>
          <w:sz w:val="24"/>
          <w:szCs w:val="24"/>
        </w:rPr>
      </w:pPr>
      <w:r w:rsidRPr="001060A4">
        <w:rPr>
          <w:color w:val="000000" w:themeColor="text1"/>
          <w:sz w:val="24"/>
          <w:szCs w:val="24"/>
        </w:rPr>
        <w:t xml:space="preserve">(a) </w:t>
      </w:r>
      <w:r w:rsidRPr="001060A4">
        <w:rPr>
          <w:sz w:val="24"/>
          <w:szCs w:val="24"/>
        </w:rPr>
        <w:t>tiekėjas/subtiekėjas</w:t>
      </w:r>
      <w:r w:rsidRPr="001060A4" w:rsidDel="006157AF">
        <w:rPr>
          <w:color w:val="000000" w:themeColor="text1"/>
          <w:sz w:val="24"/>
          <w:szCs w:val="24"/>
        </w:rPr>
        <w:t xml:space="preserve"> </w:t>
      </w:r>
      <w:r w:rsidRPr="001060A4">
        <w:rPr>
          <w:color w:val="000000" w:themeColor="text1"/>
          <w:sz w:val="24"/>
          <w:szCs w:val="24"/>
        </w:rPr>
        <w:t>(ar bent vienas iš tiekėjų grupės narių) yra Rusijos pilietis arba Rusijoje įsisteigęs fizinis ar juridinis asmuo, subjektas ar įstaiga;</w:t>
      </w:r>
    </w:p>
    <w:p w14:paraId="3CFC4986" w14:textId="77777777" w:rsidR="00BA0A16" w:rsidRPr="001060A4" w:rsidRDefault="00BA0A16" w:rsidP="00BA0A16">
      <w:pPr>
        <w:ind w:firstLine="720"/>
        <w:jc w:val="both"/>
        <w:rPr>
          <w:rFonts w:eastAsia="Times New Roman"/>
          <w:color w:val="000000" w:themeColor="text1"/>
          <w:lang w:val="lt-LT" w:eastAsia="lt-LT"/>
        </w:rPr>
      </w:pPr>
      <w:r w:rsidRPr="001060A4">
        <w:rPr>
          <w:rFonts w:eastAsia="Times New Roman"/>
          <w:color w:val="000000" w:themeColor="text1"/>
          <w:lang w:val="lt-LT" w:eastAsia="lt-LT"/>
        </w:rPr>
        <w:t xml:space="preserve">(b) </w:t>
      </w:r>
      <w:r w:rsidRPr="001060A4">
        <w:rPr>
          <w:rFonts w:eastAsia="Times New Roman"/>
          <w:color w:val="000000"/>
          <w:lang w:val="lt-LT" w:eastAsia="lt-LT"/>
        </w:rPr>
        <w:t>tiekėjas/subtiekėjas</w:t>
      </w:r>
      <w:r w:rsidRPr="001060A4" w:rsidDel="006157AF">
        <w:rPr>
          <w:rFonts w:eastAsia="Times New Roman"/>
          <w:color w:val="000000" w:themeColor="text1"/>
          <w:lang w:val="lt-LT" w:eastAsia="lt-LT"/>
        </w:rPr>
        <w:t xml:space="preserve"> </w:t>
      </w:r>
      <w:r w:rsidRPr="001060A4">
        <w:rPr>
          <w:rFonts w:eastAsia="Times New Roman"/>
          <w:color w:val="000000" w:themeColor="text1"/>
          <w:lang w:val="lt-LT" w:eastAsia="lt-LT"/>
        </w:rPr>
        <w:t>(ar bent vienas iš tiekėjų grupės narių) yra juridinis asmuo, subjektas ar įstaiga, kurio nuosavybės teisės tiesiogiai ar netiesiogiai daugiau kaip 50 % priklauso šios dalies a) punkte nurodytam subjektui;</w:t>
      </w:r>
    </w:p>
    <w:p w14:paraId="359D728C" w14:textId="77777777" w:rsidR="00BA0A16" w:rsidRPr="001060A4" w:rsidRDefault="00BA0A16" w:rsidP="00BA0A16">
      <w:pPr>
        <w:ind w:firstLine="720"/>
        <w:jc w:val="both"/>
        <w:rPr>
          <w:rFonts w:eastAsia="Times New Roman"/>
          <w:color w:val="000000"/>
          <w:lang w:val="lt-LT" w:eastAsia="lt-LT"/>
        </w:rPr>
      </w:pPr>
      <w:r w:rsidRPr="001060A4">
        <w:rPr>
          <w:rFonts w:eastAsia="Times New Roman"/>
          <w:color w:val="000000"/>
          <w:lang w:val="lt-LT" w:eastAsia="lt-LT"/>
        </w:rPr>
        <w:lastRenderedPageBreak/>
        <w:t>(c) tiekėjas yra fizinis ar juridinis asmuo, subjektas ar įstaiga, veikianti a) arba b) punkte nurodyto subjekto vardu ar jo nurodymu;</w:t>
      </w:r>
    </w:p>
    <w:p w14:paraId="744028AB" w14:textId="77777777" w:rsidR="00BA0A16" w:rsidRPr="001060A4" w:rsidRDefault="00BA0A16" w:rsidP="00BA0A16">
      <w:pPr>
        <w:pStyle w:val="Body2"/>
        <w:rPr>
          <w:rFonts w:eastAsia="Arial Unicode MS"/>
          <w:sz w:val="24"/>
          <w:szCs w:val="24"/>
        </w:rPr>
      </w:pPr>
      <w:r w:rsidRPr="001060A4">
        <w:rPr>
          <w:sz w:val="24"/>
          <w:szCs w:val="24"/>
        </w:rPr>
        <w:tab/>
        <w:t>(d) a)-c) punktuose išvardyti subjektai dalyvauja subtiekėjais, tiekėjais ar subjektais, kurių pajėgumais remiasi tiekėjas, tais atvejais kai jiems tenka daugiau kaip 10 % sutarties vertės.</w:t>
      </w:r>
    </w:p>
    <w:p w14:paraId="1EF2661D" w14:textId="2D553411" w:rsidR="008F378D" w:rsidRPr="001060A4" w:rsidRDefault="008F378D" w:rsidP="00320420">
      <w:pPr>
        <w:suppressAutoHyphens/>
        <w:spacing w:after="40"/>
        <w:jc w:val="both"/>
        <w:rPr>
          <w:lang w:val="lt-LT"/>
        </w:rPr>
      </w:pPr>
    </w:p>
    <w:p w14:paraId="544419DC" w14:textId="58293E62" w:rsidR="00B72D5E" w:rsidRPr="001060A4" w:rsidRDefault="000837D2" w:rsidP="00D73CDC">
      <w:pPr>
        <w:pStyle w:val="Heading"/>
        <w:numPr>
          <w:ilvl w:val="0"/>
          <w:numId w:val="1"/>
        </w:numPr>
        <w:rPr>
          <w:rFonts w:cs="Times New Roman"/>
          <w:sz w:val="24"/>
          <w:szCs w:val="24"/>
        </w:rPr>
      </w:pPr>
      <w:r w:rsidRPr="001060A4">
        <w:rPr>
          <w:rFonts w:cs="Times New Roman"/>
          <w:sz w:val="24"/>
          <w:szCs w:val="24"/>
        </w:rPr>
        <w:t>PIRKIMO OBJEKTAS</w:t>
      </w:r>
    </w:p>
    <w:p w14:paraId="57705F22" w14:textId="30B4969C" w:rsidR="00F036DB" w:rsidRPr="001060A4" w:rsidRDefault="00F036DB" w:rsidP="00F036DB">
      <w:pPr>
        <w:pStyle w:val="Pagrindinistekstas"/>
        <w:ind w:firstLine="720"/>
        <w:jc w:val="both"/>
        <w:rPr>
          <w:rFonts w:eastAsia="Times New Roman"/>
          <w:bdr w:val="none" w:sz="0" w:space="0" w:color="auto"/>
          <w:lang w:val="lt-LT"/>
        </w:rPr>
      </w:pPr>
      <w:r w:rsidRPr="001060A4">
        <w:rPr>
          <w:rFonts w:eastAsia="Times New Roman"/>
          <w:bdr w:val="none" w:sz="0" w:space="0" w:color="auto"/>
          <w:lang w:val="lt-LT"/>
        </w:rPr>
        <w:t>2.1. Perkančioji organizacija numato įsigyti  Saugos įgaliotinio paslaugas apimančias: Informacinių technologijų ir informacijos saugumo rizikų vertinimą, ryšių ir kibernetinio saugumo rizikų vertinimą, informacijos saugos atitikties teisės aktams vertinimą (toliau – paslaugos).</w:t>
      </w:r>
    </w:p>
    <w:p w14:paraId="0CFE76C4" w14:textId="77777777" w:rsidR="00F036DB" w:rsidRPr="001060A4" w:rsidRDefault="00F036DB" w:rsidP="00F036DB">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Times New Roman"/>
          <w:color w:val="367DA2"/>
          <w:bdr w:val="none" w:sz="0" w:space="0" w:color="auto"/>
          <w:lang w:val="lt-LT"/>
        </w:rPr>
      </w:pPr>
      <w:r w:rsidRPr="001060A4">
        <w:rPr>
          <w:rFonts w:eastAsia="Times New Roman"/>
          <w:bdr w:val="none" w:sz="0" w:space="0" w:color="auto"/>
          <w:lang w:val="lt-LT"/>
        </w:rPr>
        <w:t xml:space="preserve">2.2. Perkamų paslaugų savybės yra nurodytos pirkimo sąlygų techninėje specifikacijoje, kuri pateikiama  pirkimo sąlygų priede. </w:t>
      </w:r>
    </w:p>
    <w:p w14:paraId="191F07C2" w14:textId="77777777" w:rsidR="00F036DB" w:rsidRPr="001060A4" w:rsidRDefault="00F036DB" w:rsidP="00F036DB">
      <w:pPr>
        <w:suppressAutoHyphens/>
        <w:spacing w:after="40"/>
        <w:jc w:val="both"/>
        <w:rPr>
          <w:rFonts w:eastAsia="Times New Roman"/>
          <w:color w:val="367DA2"/>
          <w:lang w:val="lt-LT" w:eastAsia="lt-LT"/>
          <w14:textOutline w14:w="0" w14:cap="flat" w14:cmpd="sng" w14:algn="ctr">
            <w14:noFill/>
            <w14:prstDash w14:val="solid"/>
            <w14:bevel/>
          </w14:textOutline>
        </w:rPr>
      </w:pPr>
      <w:r w:rsidRPr="001060A4">
        <w:rPr>
          <w:rFonts w:eastAsia="Times New Roman"/>
          <w:color w:val="367DA2"/>
          <w:lang w:val="lt-LT" w:eastAsia="lt-LT"/>
          <w14:textOutline w14:w="0" w14:cap="flat" w14:cmpd="sng" w14:algn="ctr">
            <w14:noFill/>
            <w14:prstDash w14:val="solid"/>
            <w14:bevel/>
          </w14:textOutline>
        </w:rPr>
        <w:tab/>
      </w:r>
      <w:r w:rsidRPr="001060A4">
        <w:rPr>
          <w:rFonts w:eastAsia="Times New Roman"/>
          <w:lang w:val="lt-LT" w:eastAsia="lt-LT"/>
          <w14:textOutline w14:w="0" w14:cap="flat" w14:cmpd="sng" w14:algn="ctr">
            <w14:noFill/>
            <w14:prstDash w14:val="solid"/>
            <w14:bevel/>
          </w14:textOutline>
        </w:rPr>
        <w:t xml:space="preserve">2.3. Pirkimas neskaidomas į pirkimo dalis. </w:t>
      </w:r>
    </w:p>
    <w:p w14:paraId="56796D0D" w14:textId="1E934670" w:rsidR="00F036DB" w:rsidRPr="001060A4" w:rsidRDefault="00F036DB" w:rsidP="00F036DB">
      <w:pPr>
        <w:suppressAutoHyphens/>
        <w:spacing w:after="40"/>
        <w:jc w:val="both"/>
        <w:rPr>
          <w:color w:val="000000"/>
          <w:lang w:val="lt-LT" w:eastAsia="lt-LT"/>
          <w14:textOutline w14:w="0" w14:cap="flat" w14:cmpd="sng" w14:algn="ctr">
            <w14:noFill/>
            <w14:prstDash w14:val="solid"/>
            <w14:bevel/>
          </w14:textOutline>
        </w:rPr>
      </w:pPr>
      <w:r w:rsidRPr="001060A4">
        <w:rPr>
          <w:color w:val="000000"/>
          <w:lang w:val="lt-LT" w:eastAsia="lt-LT"/>
          <w14:textOutline w14:w="0" w14:cap="flat" w14:cmpd="sng" w14:algn="ctr">
            <w14:noFill/>
            <w14:prstDash w14:val="solid"/>
            <w14:bevel/>
          </w14:textOutline>
        </w:rPr>
        <w:tab/>
        <w:t>2.4. Pasiūlymas turi būti pateiktas visai Techninėje specifikacijoje nurodytai apimčiai, neskaidant jos smulkiau.</w:t>
      </w:r>
    </w:p>
    <w:p w14:paraId="0B5961D2" w14:textId="1301EB37" w:rsidR="00F036DB" w:rsidRPr="001060A4" w:rsidRDefault="00F036DB" w:rsidP="00F036DB">
      <w:pPr>
        <w:tabs>
          <w:tab w:val="left" w:pos="709"/>
        </w:tabs>
        <w:suppressAutoHyphens/>
        <w:spacing w:after="40"/>
        <w:jc w:val="both"/>
        <w:rPr>
          <w:color w:val="000000"/>
          <w:lang w:val="lt-LT" w:eastAsia="lt-LT"/>
          <w14:textOutline w14:w="0" w14:cap="flat" w14:cmpd="sng" w14:algn="ctr">
            <w14:noFill/>
            <w14:prstDash w14:val="solid"/>
            <w14:bevel/>
          </w14:textOutline>
        </w:rPr>
      </w:pPr>
      <w:r w:rsidRPr="001060A4">
        <w:rPr>
          <w:rFonts w:eastAsia="Times New Roman"/>
          <w:color w:val="000000"/>
          <w:lang w:val="lt-LT" w:eastAsia="lt-LT"/>
          <w14:textOutline w14:w="0" w14:cap="flat" w14:cmpd="sng" w14:algn="ctr">
            <w14:noFill/>
            <w14:prstDash w14:val="solid"/>
            <w14:bevel/>
          </w14:textOutline>
        </w:rPr>
        <w:tab/>
      </w:r>
      <w:r w:rsidRPr="001060A4">
        <w:rPr>
          <w:color w:val="000000"/>
          <w:lang w:val="lt-LT" w:eastAsia="lt-LT"/>
          <w14:textOutline w14:w="0" w14:cap="flat" w14:cmpd="sng" w14:algn="ctr">
            <w14:noFill/>
            <w14:prstDash w14:val="solid"/>
            <w14:bevel/>
          </w14:textOutline>
        </w:rPr>
        <w:t>2.5. Reikalavimai pirkimo objektui nurodyti pirkimo sąlygų priede „Techninė specifikacija ir paslaugų kaina“ ir priede „Viešojo pirkimo sutarties projektas“. Pirkimo sąlygų techninėje specifikacijoje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 Lygiavertiškumo įrodymas yra tiekėjo pareiga.</w:t>
      </w:r>
    </w:p>
    <w:p w14:paraId="7F0A5D72" w14:textId="77777777" w:rsidR="00F036DB" w:rsidRPr="001060A4" w:rsidRDefault="00F036DB" w:rsidP="00F036DB">
      <w:pPr>
        <w:suppressAutoHyphens/>
        <w:spacing w:after="40"/>
        <w:jc w:val="both"/>
        <w:rPr>
          <w:rFonts w:eastAsia="Times New Roman"/>
          <w:lang w:val="lt-LT" w:eastAsia="lt-LT"/>
          <w14:textOutline w14:w="0" w14:cap="flat" w14:cmpd="sng" w14:algn="ctr">
            <w14:noFill/>
            <w14:prstDash w14:val="solid"/>
            <w14:bevel/>
          </w14:textOutline>
        </w:rPr>
      </w:pPr>
      <w:r w:rsidRPr="001060A4">
        <w:rPr>
          <w:rFonts w:eastAsia="Times New Roman"/>
          <w:b/>
          <w:color w:val="000000"/>
          <w:lang w:val="lt-LT" w:eastAsia="lt-LT"/>
          <w14:textOutline w14:w="0" w14:cap="flat" w14:cmpd="sng" w14:algn="ctr">
            <w14:noFill/>
            <w14:prstDash w14:val="solid"/>
            <w14:bevel/>
          </w14:textOutline>
        </w:rPr>
        <w:tab/>
      </w:r>
      <w:r w:rsidRPr="001060A4">
        <w:rPr>
          <w:color w:val="000000"/>
          <w:lang w:val="lt-LT" w:eastAsia="lt-LT"/>
          <w14:textOutline w14:w="0" w14:cap="flat" w14:cmpd="sng" w14:algn="ctr">
            <w14:noFill/>
            <w14:prstDash w14:val="solid"/>
            <w14:bevel/>
          </w14:textOutline>
        </w:rPr>
        <w:t xml:space="preserve">2.6. Tiekėjo įsipareigojimų įvykdymo vieta yra </w:t>
      </w:r>
      <w:r w:rsidRPr="001060A4">
        <w:rPr>
          <w:rFonts w:eastAsia="Times New Roman"/>
          <w:lang w:val="lt-LT" w:eastAsia="lt-LT"/>
          <w14:textOutline w14:w="0" w14:cap="flat" w14:cmpd="sng" w14:algn="ctr">
            <w14:noFill/>
            <w14:prstDash w14:val="solid"/>
            <w14:bevel/>
          </w14:textOutline>
        </w:rPr>
        <w:t>Šiltnamių g. 29, 04130 Vilnius, perkančiosios organizacijos atstovo nurodytose vietose.</w:t>
      </w:r>
    </w:p>
    <w:p w14:paraId="08527C43" w14:textId="4BAFEC67" w:rsidR="001551C5" w:rsidRPr="001060A4" w:rsidRDefault="001551C5" w:rsidP="00F036DB">
      <w:pPr>
        <w:pStyle w:val="Body2"/>
        <w:rPr>
          <w:color w:val="367DA2"/>
          <w:sz w:val="24"/>
          <w:szCs w:val="24"/>
        </w:rPr>
      </w:pPr>
    </w:p>
    <w:p w14:paraId="1F5391ED" w14:textId="77777777" w:rsidR="00CE356B" w:rsidRPr="001060A4" w:rsidRDefault="00CE356B" w:rsidP="00CE356B">
      <w:pPr>
        <w:pStyle w:val="Heading"/>
        <w:jc w:val="center"/>
        <w:rPr>
          <w:rFonts w:cs="Times New Roman"/>
          <w:sz w:val="24"/>
          <w:szCs w:val="24"/>
        </w:rPr>
      </w:pPr>
      <w:r w:rsidRPr="001060A4">
        <w:rPr>
          <w:rFonts w:cs="Times New Roman"/>
          <w:sz w:val="24"/>
          <w:szCs w:val="24"/>
        </w:rPr>
        <w:t>3. KVALIFIKACIJOS IR PAŠALINIMO PAGRINDŲ NEBUVIMO TIKRINIMAS</w:t>
      </w:r>
    </w:p>
    <w:p w14:paraId="0132B403" w14:textId="77777777" w:rsidR="00CE356B" w:rsidRPr="001060A4" w:rsidRDefault="000837D2" w:rsidP="00CE356B">
      <w:pPr>
        <w:pStyle w:val="Body2"/>
        <w:rPr>
          <w:rFonts w:eastAsia="Arial Unicode MS"/>
          <w:sz w:val="24"/>
          <w:szCs w:val="24"/>
        </w:rPr>
      </w:pPr>
      <w:r w:rsidRPr="001060A4">
        <w:rPr>
          <w:color w:val="auto"/>
          <w:sz w:val="24"/>
          <w:szCs w:val="24"/>
        </w:rPr>
        <w:tab/>
      </w:r>
      <w:r w:rsidR="00CE356B" w:rsidRPr="001060A4">
        <w:rPr>
          <w:rFonts w:eastAsia="Arial Unicode MS"/>
          <w:sz w:val="24"/>
          <w:szCs w:val="24"/>
        </w:rPr>
        <w:t xml:space="preserve">3.1. Perkančioji organizacija </w:t>
      </w:r>
      <w:r w:rsidR="00CE356B" w:rsidRPr="001060A4">
        <w:rPr>
          <w:rFonts w:eastAsia="Arial Unicode MS"/>
          <w:sz w:val="24"/>
          <w:szCs w:val="24"/>
          <w:u w:val="single"/>
        </w:rPr>
        <w:t>netikrins tiekėjo pašalinimo pagrindų nebuvimo</w:t>
      </w:r>
      <w:r w:rsidR="00CE356B" w:rsidRPr="001060A4">
        <w:rPr>
          <w:rFonts w:eastAsia="Arial Unicode MS"/>
          <w:sz w:val="24"/>
          <w:szCs w:val="24"/>
        </w:rPr>
        <w:t xml:space="preserve"> pagal VPĮ 50 straipsnyje nustatytus reikalavimus.</w:t>
      </w:r>
    </w:p>
    <w:p w14:paraId="11308E8A" w14:textId="77777777" w:rsidR="00CE356B" w:rsidRPr="001060A4" w:rsidRDefault="00CE356B" w:rsidP="00CE356B">
      <w:pPr>
        <w:pStyle w:val="Body2"/>
        <w:rPr>
          <w:color w:val="367DA2"/>
          <w:sz w:val="24"/>
          <w:szCs w:val="24"/>
        </w:rPr>
      </w:pPr>
      <w:r w:rsidRPr="001060A4">
        <w:rPr>
          <w:rFonts w:eastAsia="Arial Unicode MS"/>
          <w:sz w:val="24"/>
          <w:szCs w:val="24"/>
        </w:rPr>
        <w:tab/>
        <w:t>3.2. Pirkime Europos bendrasis viešojo pirkimo dokumentas nebus naudojamas.</w:t>
      </w:r>
      <w:r w:rsidRPr="001060A4">
        <w:rPr>
          <w:rFonts w:eastAsia="Arial Unicode MS"/>
          <w:sz w:val="24"/>
          <w:szCs w:val="24"/>
        </w:rPr>
        <w:tab/>
        <w:t xml:space="preserve"> </w:t>
      </w:r>
    </w:p>
    <w:p w14:paraId="0ED9077F" w14:textId="66CCC40F" w:rsidR="00CE356B" w:rsidRPr="001060A4" w:rsidRDefault="00CE356B" w:rsidP="00CE356B">
      <w:pPr>
        <w:pStyle w:val="Body2"/>
        <w:rPr>
          <w:color w:val="auto"/>
          <w:sz w:val="24"/>
          <w:szCs w:val="24"/>
          <w:u w:val="single"/>
        </w:rPr>
      </w:pPr>
      <w:r w:rsidRPr="001060A4">
        <w:rPr>
          <w:color w:val="587B3C"/>
          <w:sz w:val="24"/>
          <w:szCs w:val="24"/>
        </w:rPr>
        <w:tab/>
      </w:r>
      <w:r w:rsidRPr="001060A4">
        <w:rPr>
          <w:color w:val="auto"/>
          <w:sz w:val="24"/>
          <w:szCs w:val="24"/>
        </w:rPr>
        <w:t xml:space="preserve">3.3. </w:t>
      </w:r>
      <w:r w:rsidR="00B51DEF" w:rsidRPr="001060A4">
        <w:rPr>
          <w:sz w:val="24"/>
          <w:szCs w:val="24"/>
          <w:u w:val="single"/>
        </w:rPr>
        <w:t>Tiekėjas, dalyvaujantis pirkime, turi atitikti šiuos kvalifikacinius reikalavimus: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4216"/>
        <w:gridCol w:w="4946"/>
      </w:tblGrid>
      <w:tr w:rsidR="00E9023B" w:rsidRPr="001060A4" w14:paraId="6E80B44B" w14:textId="77777777" w:rsidTr="00FC27A0">
        <w:trPr>
          <w:jc w:val="center"/>
        </w:trPr>
        <w:tc>
          <w:tcPr>
            <w:tcW w:w="734" w:type="dxa"/>
            <w:tcBorders>
              <w:top w:val="single" w:sz="4" w:space="0" w:color="auto"/>
              <w:left w:val="single" w:sz="4" w:space="0" w:color="auto"/>
              <w:bottom w:val="single" w:sz="4" w:space="0" w:color="auto"/>
              <w:right w:val="single" w:sz="4" w:space="0" w:color="auto"/>
            </w:tcBorders>
            <w:vAlign w:val="center"/>
            <w:hideMark/>
          </w:tcPr>
          <w:p w14:paraId="6D82ED5C" w14:textId="77777777" w:rsidR="00E9023B" w:rsidRPr="001060A4" w:rsidRDefault="00E9023B" w:rsidP="00B42CD1">
            <w:pPr>
              <w:rPr>
                <w:b/>
                <w:bCs/>
                <w:lang w:val="lt-LT"/>
              </w:rPr>
            </w:pPr>
            <w:r w:rsidRPr="001060A4">
              <w:rPr>
                <w:b/>
                <w:bCs/>
                <w:lang w:val="lt-LT"/>
              </w:rPr>
              <w:t>Eil. Nr.</w:t>
            </w:r>
          </w:p>
        </w:tc>
        <w:tc>
          <w:tcPr>
            <w:tcW w:w="4223" w:type="dxa"/>
            <w:tcBorders>
              <w:top w:val="single" w:sz="4" w:space="0" w:color="auto"/>
              <w:left w:val="single" w:sz="4" w:space="0" w:color="auto"/>
              <w:bottom w:val="single" w:sz="4" w:space="0" w:color="auto"/>
              <w:right w:val="single" w:sz="4" w:space="0" w:color="auto"/>
            </w:tcBorders>
            <w:vAlign w:val="center"/>
            <w:hideMark/>
          </w:tcPr>
          <w:p w14:paraId="52D8CCBF" w14:textId="77777777" w:rsidR="00E9023B" w:rsidRPr="001060A4" w:rsidRDefault="00E9023B" w:rsidP="00B42CD1">
            <w:pPr>
              <w:rPr>
                <w:b/>
                <w:bCs/>
                <w:lang w:val="lt-LT"/>
              </w:rPr>
            </w:pPr>
            <w:r w:rsidRPr="001060A4">
              <w:rPr>
                <w:b/>
                <w:bCs/>
                <w:lang w:val="lt-LT"/>
              </w:rPr>
              <w:t>Reikalavimas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2338BA2" w14:textId="77777777" w:rsidR="00E9023B" w:rsidRPr="001060A4" w:rsidRDefault="00E9023B" w:rsidP="00B42CD1">
            <w:pPr>
              <w:rPr>
                <w:b/>
                <w:bCs/>
                <w:lang w:val="lt-LT"/>
              </w:rPr>
            </w:pPr>
            <w:r w:rsidRPr="001060A4">
              <w:rPr>
                <w:b/>
                <w:bCs/>
                <w:lang w:val="lt-LT"/>
              </w:rPr>
              <w:t>Atitiktį reikalavimui įrodantys dokumentai</w:t>
            </w:r>
          </w:p>
        </w:tc>
      </w:tr>
      <w:tr w:rsidR="00E9023B" w:rsidRPr="001060A4" w14:paraId="35AA7763" w14:textId="77777777" w:rsidTr="00FC27A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A919768" w14:textId="405279CD" w:rsidR="00E9023B" w:rsidRPr="001060A4" w:rsidRDefault="00E9023B" w:rsidP="00B42CD1">
            <w:pPr>
              <w:rPr>
                <w:lang w:val="lt-LT"/>
              </w:rPr>
            </w:pPr>
            <w:r w:rsidRPr="001060A4">
              <w:rPr>
                <w:lang w:val="lt-LT"/>
              </w:rPr>
              <w:t>3.</w:t>
            </w:r>
            <w:r w:rsidR="00573172" w:rsidRPr="001060A4">
              <w:rPr>
                <w:lang w:val="lt-LT"/>
              </w:rPr>
              <w:t>3</w:t>
            </w:r>
            <w:r w:rsidRPr="001060A4">
              <w:rPr>
                <w:lang w:val="lt-LT"/>
              </w:rPr>
              <w:t>.1.</w:t>
            </w:r>
          </w:p>
        </w:tc>
        <w:tc>
          <w:tcPr>
            <w:tcW w:w="4223" w:type="dxa"/>
            <w:tcBorders>
              <w:top w:val="single" w:sz="4" w:space="0" w:color="auto"/>
              <w:left w:val="single" w:sz="4" w:space="0" w:color="auto"/>
              <w:bottom w:val="single" w:sz="4" w:space="0" w:color="auto"/>
              <w:right w:val="single" w:sz="4" w:space="0" w:color="auto"/>
            </w:tcBorders>
          </w:tcPr>
          <w:p w14:paraId="1E6A5BDB" w14:textId="77777777" w:rsidR="00E9023B" w:rsidRPr="001060A4" w:rsidRDefault="00E9023B" w:rsidP="00B42CD1">
            <w:pPr>
              <w:rPr>
                <w:b/>
                <w:bCs/>
                <w:lang w:val="lt-LT"/>
              </w:rPr>
            </w:pPr>
            <w:r w:rsidRPr="001060A4">
              <w:rPr>
                <w:lang w:val="lt-LT"/>
              </w:rPr>
              <w:t xml:space="preserve">Tiekėjas, tiekėjų grupės partneriai kartu ar pagal prisiimtus įsipareigojimus kiti ūkio subjektai, kurių pajėgumais remiasi tiekėjas, per paskutinius 3 metus arba per laiką nuo tiekėjo įregistravimo dienos (jeigu tiekėjas vykdė veiklą mažiau nei 3 metus) yra sėkmingai įvykdęs ar vykdo bent vieną ar daugiau, </w:t>
            </w:r>
            <w:r w:rsidRPr="001060A4">
              <w:rPr>
                <w:b/>
                <w:bCs/>
                <w:lang w:val="lt-LT"/>
              </w:rPr>
              <w:t>kurių objektas Saugos įgaliotinio funkcijų (angl. – CISO) vykdymo ir konsultavimo informacijos saugos tema paslaugos</w:t>
            </w:r>
            <w:r w:rsidRPr="001060A4">
              <w:rPr>
                <w:lang w:val="lt-LT"/>
              </w:rPr>
              <w:t xml:space="preserve"> sutartį (-is), kurios (-ių) bendra vertė būtų </w:t>
            </w:r>
            <w:r w:rsidRPr="001060A4">
              <w:rPr>
                <w:b/>
                <w:bCs/>
                <w:lang w:val="lt-LT"/>
              </w:rPr>
              <w:t>ne mažesnė kaip 15 000,00 Eur su PVM.</w:t>
            </w:r>
          </w:p>
          <w:p w14:paraId="7152A9B0" w14:textId="77777777" w:rsidR="00E9023B" w:rsidRPr="001060A4" w:rsidRDefault="00E9023B" w:rsidP="00B42CD1">
            <w:pPr>
              <w:rPr>
                <w:lang w:val="lt-LT"/>
              </w:rPr>
            </w:pPr>
          </w:p>
          <w:p w14:paraId="0B44A992" w14:textId="77777777" w:rsidR="00E9023B" w:rsidRPr="001060A4" w:rsidRDefault="00E9023B" w:rsidP="00BC68D0">
            <w:pPr>
              <w:jc w:val="both"/>
              <w:rPr>
                <w:lang w:val="lt-LT"/>
              </w:rPr>
            </w:pPr>
            <w:r w:rsidRPr="001060A4">
              <w:rPr>
                <w:lang w:val="lt-LT"/>
              </w:rPr>
              <w:t xml:space="preserve">Jeigu tiekėjas teikia informaciją apie vykdomą (-as) pirkimo sutartį (-is), laikoma, kad jo patirtis atitinka keliamą reikalavimą, jeigu vykdomos (-ų) pirkimo </w:t>
            </w:r>
            <w:r w:rsidRPr="001060A4">
              <w:rPr>
                <w:lang w:val="lt-LT"/>
              </w:rPr>
              <w:lastRenderedPageBreak/>
              <w:t xml:space="preserve">sutarties (-ių) įvykdyta dalis per pastaruosius 3 metus arba per laiką nuo tiekėjo įregistravimo dienos (jeigu tiekėjas vykdė veiklą trumpiau nei 3 metus) yra </w:t>
            </w:r>
            <w:r w:rsidRPr="001060A4">
              <w:rPr>
                <w:b/>
                <w:bCs/>
                <w:lang w:val="lt-LT"/>
              </w:rPr>
              <w:t>ne mažesnė nei 15 000,00 Eur su PVM.</w:t>
            </w:r>
          </w:p>
        </w:tc>
        <w:tc>
          <w:tcPr>
            <w:tcW w:w="4961" w:type="dxa"/>
            <w:tcBorders>
              <w:top w:val="single" w:sz="4" w:space="0" w:color="auto"/>
              <w:left w:val="single" w:sz="4" w:space="0" w:color="auto"/>
              <w:bottom w:val="single" w:sz="4" w:space="0" w:color="auto"/>
              <w:right w:val="single" w:sz="4" w:space="0" w:color="auto"/>
            </w:tcBorders>
          </w:tcPr>
          <w:p w14:paraId="6429F76A" w14:textId="77777777" w:rsidR="00E9023B" w:rsidRPr="001060A4" w:rsidRDefault="00E9023B" w:rsidP="00B42CD1">
            <w:pPr>
              <w:rPr>
                <w:lang w:val="lt-LT"/>
              </w:rPr>
            </w:pPr>
            <w:r w:rsidRPr="001060A4">
              <w:rPr>
                <w:lang w:val="lt-LT"/>
              </w:rPr>
              <w:lastRenderedPageBreak/>
              <w:t>Pateikiama:</w:t>
            </w:r>
          </w:p>
          <w:p w14:paraId="3905923F" w14:textId="77777777" w:rsidR="00E9023B" w:rsidRPr="001060A4" w:rsidRDefault="00E9023B" w:rsidP="00B42CD1">
            <w:pPr>
              <w:rPr>
                <w:lang w:val="lt-LT"/>
              </w:rPr>
            </w:pPr>
            <w:r w:rsidRPr="001060A4">
              <w:rPr>
                <w:lang w:val="lt-LT"/>
              </w:rPr>
              <w:t>1) Per pastaruosius 3 metus arba per laiką nuo tiekėjo įregistravimo dienos (jeigu tiekėjas vykdė veiklą mažiau nei 3 metus) įvykdytų ar vykdomų pirkimo sutarčių, kurių pirkimo objektas - saugos įgaliotinio funkcijų (angl. – CISO) vykdymo ir konsultavimo informacijos saugos tema paslaugos, sąrašas, nurodant sutarčių pavadinimus, sutarčių (įvykdytos dalies) sumas (jei tiekėjas dalyvavo jungtinėje veikloje su kitais asmenimis ar buvo pasitelkęs subtiekėjus – tiekėjo įvykdytos sutarties (projekto) dalies suma), sutarčių (projektų) pradžios ir pabaigos datas, užsakovus, kontaktinius asmenis ir</w:t>
            </w:r>
          </w:p>
          <w:p w14:paraId="25C85494" w14:textId="77777777" w:rsidR="00E9023B" w:rsidRPr="001060A4" w:rsidRDefault="00E9023B" w:rsidP="00B42CD1">
            <w:pPr>
              <w:rPr>
                <w:lang w:val="lt-LT"/>
              </w:rPr>
            </w:pPr>
            <w:r w:rsidRPr="001060A4">
              <w:rPr>
                <w:lang w:val="lt-LT"/>
              </w:rPr>
              <w:t xml:space="preserve">2) Sąraše nurodytų sutarčių užsakovų pažymos (patvirtintos užsakovo arba jo įgalioto asmens parašu ir įmonės antspaudu, jei turi), patvirtinančios, kad sutartiniai įsipareigojimai </w:t>
            </w:r>
            <w:r w:rsidRPr="001060A4">
              <w:rPr>
                <w:lang w:val="lt-LT"/>
              </w:rPr>
              <w:lastRenderedPageBreak/>
              <w:t>įvykdyti / vykdomi tinkamai, nurodant užsakovo kontaktinį asmenį, arba pasirašytas paslaugų priėmimo–perdavimo aktas, o jų nesant – tiekėjo deklaracija.</w:t>
            </w:r>
          </w:p>
          <w:p w14:paraId="11617581" w14:textId="77777777" w:rsidR="00E9023B" w:rsidRPr="001060A4" w:rsidRDefault="00E9023B" w:rsidP="00B42CD1">
            <w:pPr>
              <w:rPr>
                <w:lang w:val="lt-LT"/>
              </w:rPr>
            </w:pPr>
            <w:r w:rsidRPr="001060A4">
              <w:rPr>
                <w:lang w:val="lt-LT"/>
              </w:rPr>
              <w:t>Jeigu tiekėjas (tiekėjų grupė) ketina remtis kito ūkio subjekto pajėgumais, pateikiamas ketinimų protokolas, deklaracija ar lygiavertis dokumentas, sudarytas su ūkio subjektu iki pasiūlymo pateikimo, patvirtinantis, kad šio ūkio subjekto ištekliai vykdant pirkimo sutartį, tiekėjui bus prieinami.</w:t>
            </w:r>
          </w:p>
          <w:p w14:paraId="62E59121" w14:textId="77777777" w:rsidR="00E9023B" w:rsidRPr="001060A4" w:rsidRDefault="00E9023B" w:rsidP="00B42CD1">
            <w:pPr>
              <w:rPr>
                <w:lang w:val="lt-LT"/>
              </w:rPr>
            </w:pPr>
            <w:r w:rsidRPr="001060A4">
              <w:rPr>
                <w:lang w:val="lt-LT"/>
              </w:rPr>
              <w:t xml:space="preserve">Perkančioji organizacija, norėdama įsitikinti arba siekdama pasitikslinti pateiktą informaciją, pasilieka teisę atskiru prašymu prašyti pateikti vykdytų sutarčių kopijas arba išrašus iš sutarčių objektą apibūdinančius dokumentus. </w:t>
            </w:r>
          </w:p>
          <w:p w14:paraId="1BFD92D4" w14:textId="77777777" w:rsidR="00E9023B" w:rsidRPr="001060A4" w:rsidRDefault="00E9023B" w:rsidP="00B42CD1">
            <w:pPr>
              <w:rPr>
                <w:lang w:val="lt-LT"/>
              </w:rPr>
            </w:pPr>
            <w:r w:rsidRPr="001060A4">
              <w:rPr>
                <w:lang w:val="lt-LT"/>
              </w:rPr>
              <w:t>Perkančioji organizacija, siekdama patikslinti informaciją apie vykdytą sutartį, pasilieka teisę be išankstinio įspėjimo susisiekti su teikėjo nurodytu užsakovo atstovu.</w:t>
            </w:r>
          </w:p>
          <w:p w14:paraId="69F6A1CF" w14:textId="77777777" w:rsidR="00E9023B" w:rsidRPr="001060A4" w:rsidRDefault="00E9023B" w:rsidP="00B42CD1">
            <w:pPr>
              <w:rPr>
                <w:u w:val="single"/>
                <w:lang w:val="lt-LT"/>
              </w:rPr>
            </w:pPr>
            <w:r w:rsidRPr="001060A4">
              <w:rPr>
                <w:u w:val="single"/>
                <w:lang w:val="lt-LT"/>
              </w:rPr>
              <w:t>Pateikiamas atsakymas CVP IS priemonėmis ir dokumentas elektroninėje formoje</w:t>
            </w:r>
          </w:p>
        </w:tc>
      </w:tr>
      <w:tr w:rsidR="00E9023B" w:rsidRPr="001060A4" w14:paraId="4DB9DBC1" w14:textId="77777777" w:rsidTr="00FC27A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67B2EE19" w14:textId="1BB4C4FD" w:rsidR="00E9023B" w:rsidRPr="001060A4" w:rsidRDefault="00E9023B" w:rsidP="00B42CD1">
            <w:pPr>
              <w:rPr>
                <w:lang w:val="lt-LT"/>
              </w:rPr>
            </w:pPr>
            <w:r w:rsidRPr="001060A4">
              <w:rPr>
                <w:lang w:val="lt-LT"/>
              </w:rPr>
              <w:lastRenderedPageBreak/>
              <w:t>3.</w:t>
            </w:r>
            <w:r w:rsidR="00573172" w:rsidRPr="001060A4">
              <w:rPr>
                <w:lang w:val="lt-LT"/>
              </w:rPr>
              <w:t>3</w:t>
            </w:r>
            <w:r w:rsidRPr="001060A4">
              <w:rPr>
                <w:lang w:val="lt-LT"/>
              </w:rPr>
              <w:t>.2.</w:t>
            </w:r>
          </w:p>
        </w:tc>
        <w:tc>
          <w:tcPr>
            <w:tcW w:w="4223" w:type="dxa"/>
            <w:tcBorders>
              <w:top w:val="single" w:sz="4" w:space="0" w:color="auto"/>
              <w:left w:val="single" w:sz="4" w:space="0" w:color="auto"/>
              <w:bottom w:val="single" w:sz="4" w:space="0" w:color="auto"/>
              <w:right w:val="single" w:sz="4" w:space="0" w:color="auto"/>
            </w:tcBorders>
          </w:tcPr>
          <w:p w14:paraId="56652CD1" w14:textId="55B8FD34" w:rsidR="00E9023B" w:rsidRPr="001060A4" w:rsidRDefault="00E9023B" w:rsidP="00B42CD1">
            <w:pPr>
              <w:rPr>
                <w:lang w:val="lt-LT"/>
              </w:rPr>
            </w:pPr>
            <w:r w:rsidRPr="001060A4">
              <w:rPr>
                <w:lang w:val="lt-LT"/>
              </w:rPr>
              <w:t xml:space="preserve">Teikėjas turi turėti ne mažiau kaip </w:t>
            </w:r>
            <w:r w:rsidRPr="001060A4">
              <w:rPr>
                <w:b/>
                <w:bCs/>
                <w:lang w:val="lt-LT"/>
              </w:rPr>
              <w:t xml:space="preserve">vieną </w:t>
            </w:r>
            <w:r w:rsidR="003429C9">
              <w:rPr>
                <w:b/>
                <w:bCs/>
                <w:lang w:val="lt-LT"/>
              </w:rPr>
              <w:t>saugumo ekspertą,</w:t>
            </w:r>
            <w:r w:rsidR="00D22473">
              <w:rPr>
                <w:b/>
                <w:bCs/>
                <w:lang w:val="lt-LT"/>
              </w:rPr>
              <w:t xml:space="preserve"> kuris bus atsakingas už pirkimo sutarties vykdymą,</w:t>
            </w:r>
            <w:r w:rsidR="003429C9">
              <w:rPr>
                <w:b/>
                <w:bCs/>
                <w:lang w:val="lt-LT"/>
              </w:rPr>
              <w:t xml:space="preserve"> turintį</w:t>
            </w:r>
            <w:r w:rsidRPr="001060A4">
              <w:rPr>
                <w:lang w:val="lt-LT"/>
              </w:rPr>
              <w:t>:</w:t>
            </w:r>
          </w:p>
          <w:p w14:paraId="027531CF" w14:textId="77777777" w:rsidR="00E9023B" w:rsidRPr="001060A4" w:rsidRDefault="00E9023B" w:rsidP="00B42CD1">
            <w:pPr>
              <w:rPr>
                <w:lang w:val="lt-LT"/>
              </w:rPr>
            </w:pPr>
          </w:p>
          <w:p w14:paraId="65048A8B" w14:textId="77777777" w:rsidR="00E9023B" w:rsidRPr="001060A4" w:rsidRDefault="00E9023B" w:rsidP="00B42CD1">
            <w:pPr>
              <w:rPr>
                <w:lang w:val="lt-LT"/>
              </w:rPr>
            </w:pPr>
          </w:p>
          <w:p w14:paraId="1A06349B" w14:textId="2B54848B" w:rsidR="00E9023B" w:rsidRPr="001060A4" w:rsidRDefault="003429C9" w:rsidP="00B42CD1">
            <w:pPr>
              <w:rPr>
                <w:lang w:val="lt-LT"/>
              </w:rPr>
            </w:pPr>
            <w:r w:rsidRPr="008E2A1B">
              <w:rPr>
                <w:lang w:val="lt-LT"/>
              </w:rPr>
              <w:t>1.1</w:t>
            </w:r>
            <w:r w:rsidR="00E9023B" w:rsidRPr="001060A4">
              <w:rPr>
                <w:b/>
                <w:bCs/>
                <w:lang w:val="lt-LT"/>
              </w:rPr>
              <w:t xml:space="preserve"> </w:t>
            </w:r>
            <w:r>
              <w:rPr>
                <w:b/>
                <w:bCs/>
                <w:lang w:val="lt-LT"/>
              </w:rPr>
              <w:t>G</w:t>
            </w:r>
            <w:r w:rsidR="00E9023B" w:rsidRPr="001060A4">
              <w:rPr>
                <w:lang w:val="lt-LT"/>
              </w:rPr>
              <w:t xml:space="preserve">aliojantį </w:t>
            </w:r>
            <w:r w:rsidR="00E9023B" w:rsidRPr="001060A4">
              <w:rPr>
                <w:b/>
                <w:bCs/>
                <w:lang w:val="lt-LT"/>
              </w:rPr>
              <w:t>CISSP, CEH, CISM</w:t>
            </w:r>
            <w:r w:rsidR="00E9023B" w:rsidRPr="001060A4">
              <w:rPr>
                <w:lang w:val="lt-LT"/>
              </w:rPr>
              <w:t xml:space="preserve"> (arba lygiavertį) tarptautiniu mastu pripažįstamą procesų analizės specialisto sertifikatą;</w:t>
            </w:r>
          </w:p>
          <w:p w14:paraId="1C38973A" w14:textId="59CEF362" w:rsidR="00E9023B" w:rsidRPr="001060A4" w:rsidRDefault="00E9023B" w:rsidP="00B42CD1">
            <w:pPr>
              <w:rPr>
                <w:lang w:val="lt-LT"/>
              </w:rPr>
            </w:pPr>
            <w:r w:rsidRPr="001060A4">
              <w:rPr>
                <w:lang w:val="lt-LT"/>
              </w:rPr>
              <w:t>1.</w:t>
            </w:r>
            <w:r w:rsidR="003429C9">
              <w:rPr>
                <w:lang w:val="lt-LT"/>
              </w:rPr>
              <w:t>2</w:t>
            </w:r>
            <w:r w:rsidRPr="001060A4">
              <w:rPr>
                <w:lang w:val="lt-LT"/>
              </w:rPr>
              <w:t>.</w:t>
            </w:r>
            <w:r w:rsidRPr="001060A4">
              <w:rPr>
                <w:lang w:val="lt-LT"/>
              </w:rPr>
              <w:tab/>
              <w:t>ne trumpesnę nei 2 (dviejų) metų darbo patirtį teikiant Informacinio/Kibernetinio saugumo analizės paslaugas;</w:t>
            </w:r>
          </w:p>
          <w:p w14:paraId="3B3506AA" w14:textId="0555CC0C" w:rsidR="00E9023B" w:rsidRPr="001060A4" w:rsidRDefault="00E9023B" w:rsidP="00B42CD1">
            <w:pPr>
              <w:rPr>
                <w:lang w:val="lt-LT"/>
              </w:rPr>
            </w:pPr>
            <w:r w:rsidRPr="001060A4">
              <w:rPr>
                <w:lang w:val="lt-LT"/>
              </w:rPr>
              <w:t>1.</w:t>
            </w:r>
            <w:r w:rsidR="003429C9">
              <w:rPr>
                <w:lang w:val="lt-LT"/>
              </w:rPr>
              <w:t>3</w:t>
            </w:r>
            <w:r w:rsidRPr="001060A4">
              <w:rPr>
                <w:lang w:val="lt-LT"/>
              </w:rPr>
              <w:t xml:space="preserve">. dalyvavimo bent </w:t>
            </w:r>
            <w:r w:rsidR="007015DE">
              <w:rPr>
                <w:lang w:val="lt-LT"/>
              </w:rPr>
              <w:t>1</w:t>
            </w:r>
            <w:r w:rsidR="007015DE" w:rsidRPr="001060A4">
              <w:rPr>
                <w:lang w:val="lt-LT"/>
              </w:rPr>
              <w:t xml:space="preserve"> </w:t>
            </w:r>
            <w:r w:rsidRPr="001060A4">
              <w:rPr>
                <w:lang w:val="lt-LT"/>
              </w:rPr>
              <w:t>(</w:t>
            </w:r>
            <w:r w:rsidR="007015DE">
              <w:rPr>
                <w:lang w:val="lt-LT"/>
              </w:rPr>
              <w:t>viename</w:t>
            </w:r>
            <w:r w:rsidRPr="001060A4">
              <w:rPr>
                <w:lang w:val="lt-LT"/>
              </w:rPr>
              <w:t xml:space="preserve">) su informaciniais saugumo sprendimais </w:t>
            </w:r>
            <w:r w:rsidR="007015DE" w:rsidRPr="001060A4">
              <w:rPr>
                <w:lang w:val="lt-LT"/>
              </w:rPr>
              <w:t>susijusia</w:t>
            </w:r>
            <w:r w:rsidR="007015DE">
              <w:rPr>
                <w:lang w:val="lt-LT"/>
              </w:rPr>
              <w:t>me</w:t>
            </w:r>
            <w:r w:rsidR="007015DE" w:rsidRPr="001060A4">
              <w:rPr>
                <w:lang w:val="lt-LT"/>
              </w:rPr>
              <w:t xml:space="preserve"> </w:t>
            </w:r>
            <w:r w:rsidRPr="001060A4">
              <w:rPr>
                <w:lang w:val="lt-LT"/>
              </w:rPr>
              <w:t>projekt</w:t>
            </w:r>
            <w:r w:rsidR="007015DE">
              <w:rPr>
                <w:lang w:val="lt-LT"/>
              </w:rPr>
              <w:t>e</w:t>
            </w:r>
            <w:r w:rsidRPr="001060A4">
              <w:rPr>
                <w:lang w:val="lt-LT"/>
              </w:rPr>
              <w:t xml:space="preserve"> CISO arba lygiavertėse pareigose</w:t>
            </w:r>
            <w:r w:rsidR="00D22473">
              <w:rPr>
                <w:lang w:val="lt-LT"/>
              </w:rPr>
              <w:t xml:space="preserve"> patirtį</w:t>
            </w:r>
            <w:r w:rsidRPr="001060A4">
              <w:rPr>
                <w:lang w:val="lt-LT"/>
              </w:rPr>
              <w:t>.</w:t>
            </w:r>
          </w:p>
          <w:p w14:paraId="7C4D833E" w14:textId="77777777" w:rsidR="00E9023B" w:rsidRPr="001060A4" w:rsidRDefault="00E9023B" w:rsidP="00B42CD1">
            <w:pPr>
              <w:rPr>
                <w:lang w:val="lt-LT"/>
              </w:rPr>
            </w:pPr>
          </w:p>
          <w:p w14:paraId="34322DBA" w14:textId="475CC970" w:rsidR="00E9023B" w:rsidRPr="001060A4" w:rsidRDefault="00E9023B" w:rsidP="007015DE">
            <w:pPr>
              <w:rPr>
                <w:lang w:val="lt-LT"/>
              </w:rPr>
            </w:pPr>
          </w:p>
          <w:p w14:paraId="04110B98" w14:textId="77777777" w:rsidR="00E9023B" w:rsidRPr="001060A4" w:rsidRDefault="00E9023B" w:rsidP="00B42CD1">
            <w:pPr>
              <w:rPr>
                <w:lang w:val="lt-LT"/>
              </w:rPr>
            </w:pPr>
          </w:p>
          <w:p w14:paraId="3822E244" w14:textId="5C1E2178" w:rsidR="00E9023B" w:rsidRPr="001060A4" w:rsidRDefault="00E9023B" w:rsidP="00B42CD1">
            <w:pPr>
              <w:rPr>
                <w:lang w:val="lt-LT"/>
              </w:rPr>
            </w:pPr>
          </w:p>
        </w:tc>
        <w:tc>
          <w:tcPr>
            <w:tcW w:w="4961" w:type="dxa"/>
            <w:tcBorders>
              <w:top w:val="single" w:sz="4" w:space="0" w:color="auto"/>
              <w:left w:val="single" w:sz="4" w:space="0" w:color="auto"/>
              <w:bottom w:val="single" w:sz="4" w:space="0" w:color="auto"/>
              <w:right w:val="single" w:sz="4" w:space="0" w:color="auto"/>
            </w:tcBorders>
          </w:tcPr>
          <w:p w14:paraId="3C8CB4A4" w14:textId="199E206D" w:rsidR="00A2560C" w:rsidRDefault="00E9023B" w:rsidP="00B42CD1">
            <w:pPr>
              <w:rPr>
                <w:lang w:val="lt-LT"/>
              </w:rPr>
            </w:pPr>
            <w:r w:rsidRPr="001060A4">
              <w:rPr>
                <w:lang w:val="lt-LT"/>
              </w:rPr>
              <w:t>Pateikiama</w:t>
            </w:r>
            <w:r w:rsidR="00A2560C">
              <w:rPr>
                <w:lang w:val="lt-LT"/>
              </w:rPr>
              <w:t xml:space="preserve"> dokumentai</w:t>
            </w:r>
            <w:r w:rsidRPr="001060A4">
              <w:rPr>
                <w:lang w:val="lt-LT"/>
              </w:rPr>
              <w:t xml:space="preserve">: </w:t>
            </w:r>
          </w:p>
          <w:p w14:paraId="2D4F1D33" w14:textId="0AF6E611" w:rsidR="00E9023B" w:rsidRPr="001060A4" w:rsidRDefault="00A2560C" w:rsidP="00B42CD1">
            <w:pPr>
              <w:rPr>
                <w:lang w:val="lt-LT"/>
              </w:rPr>
            </w:pPr>
            <w:r>
              <w:rPr>
                <w:lang w:val="lt-LT"/>
              </w:rPr>
              <w:t xml:space="preserve">1. </w:t>
            </w:r>
            <w:r w:rsidR="00E9023B" w:rsidRPr="001060A4">
              <w:rPr>
                <w:lang w:val="lt-LT"/>
              </w:rPr>
              <w:t>Laisvos formos Tiekėjo siūlomų ekspertų/specialistų sąrašas, kuriame turi būti nurodyti siūlomų ekspertų/specialistų vardai, pavardės, siūlomos pareigos vykdant sutartį</w:t>
            </w:r>
            <w:r>
              <w:rPr>
                <w:lang w:val="lt-LT"/>
              </w:rPr>
              <w:t>;</w:t>
            </w:r>
            <w:r w:rsidR="00E9023B" w:rsidRPr="001060A4">
              <w:rPr>
                <w:lang w:val="lt-LT"/>
              </w:rPr>
              <w:t xml:space="preserve"> </w:t>
            </w:r>
          </w:p>
          <w:p w14:paraId="4F2006D7" w14:textId="77777777" w:rsidR="00E9023B" w:rsidRPr="001060A4" w:rsidRDefault="00E9023B" w:rsidP="00B42CD1">
            <w:pPr>
              <w:rPr>
                <w:lang w:val="lt-LT"/>
              </w:rPr>
            </w:pPr>
          </w:p>
          <w:p w14:paraId="6C9FD671" w14:textId="1580C342" w:rsidR="00E9023B" w:rsidRPr="001060A4" w:rsidRDefault="00A2560C" w:rsidP="00B42CD1">
            <w:pPr>
              <w:rPr>
                <w:lang w:val="lt-LT"/>
              </w:rPr>
            </w:pPr>
            <w:r w:rsidRPr="008E2A1B">
              <w:rPr>
                <w:lang w:val="lt-LT"/>
              </w:rPr>
              <w:t>2.</w:t>
            </w:r>
            <w:r w:rsidR="00E9023B" w:rsidRPr="001060A4">
              <w:rPr>
                <w:b/>
                <w:bCs/>
                <w:lang w:val="lt-LT"/>
              </w:rPr>
              <w:t xml:space="preserve"> </w:t>
            </w:r>
            <w:r w:rsidR="00E9023B" w:rsidRPr="008E2A1B">
              <w:rPr>
                <w:lang w:val="lt-LT"/>
              </w:rPr>
              <w:t>Saugumo eksperto</w:t>
            </w:r>
            <w:r w:rsidR="00361A23">
              <w:rPr>
                <w:lang w:val="lt-LT"/>
              </w:rPr>
              <w:t xml:space="preserve"> </w:t>
            </w:r>
            <w:r w:rsidR="00E9023B" w:rsidRPr="00A2560C">
              <w:rPr>
                <w:lang w:val="lt-LT"/>
              </w:rPr>
              <w:t>galiojant</w:t>
            </w:r>
            <w:r w:rsidRPr="00A2560C">
              <w:rPr>
                <w:lang w:val="lt-LT"/>
              </w:rPr>
              <w:t>is</w:t>
            </w:r>
            <w:r w:rsidR="00E9023B" w:rsidRPr="00A2560C">
              <w:rPr>
                <w:lang w:val="lt-LT"/>
              </w:rPr>
              <w:t xml:space="preserve"> </w:t>
            </w:r>
            <w:r w:rsidR="00E9023B" w:rsidRPr="008E2A1B">
              <w:rPr>
                <w:lang w:val="lt-LT"/>
              </w:rPr>
              <w:t>CISSP, CEH, CISM</w:t>
            </w:r>
            <w:r w:rsidR="00E9023B" w:rsidRPr="00A2560C">
              <w:rPr>
                <w:lang w:val="lt-LT"/>
              </w:rPr>
              <w:t xml:space="preserve"> (</w:t>
            </w:r>
            <w:r w:rsidR="00E9023B" w:rsidRPr="001060A4">
              <w:rPr>
                <w:lang w:val="lt-LT"/>
              </w:rPr>
              <w:t xml:space="preserve">arba lygiavertį) tarptautiniu mastu pripažįstamą procesų analizės specialisto </w:t>
            </w:r>
            <w:r w:rsidRPr="001060A4">
              <w:rPr>
                <w:lang w:val="lt-LT"/>
              </w:rPr>
              <w:t>sertifikat</w:t>
            </w:r>
            <w:r>
              <w:rPr>
                <w:lang w:val="lt-LT"/>
              </w:rPr>
              <w:t>as</w:t>
            </w:r>
            <w:r w:rsidR="00E9023B" w:rsidRPr="001060A4">
              <w:rPr>
                <w:lang w:val="lt-LT"/>
              </w:rPr>
              <w:t>;</w:t>
            </w:r>
          </w:p>
          <w:p w14:paraId="58CB40EE" w14:textId="0F140EFA" w:rsidR="00E9023B" w:rsidRPr="001060A4" w:rsidRDefault="00A2560C" w:rsidP="00B42CD1">
            <w:pPr>
              <w:rPr>
                <w:lang w:val="lt-LT"/>
              </w:rPr>
            </w:pPr>
            <w:r>
              <w:rPr>
                <w:lang w:val="lt-LT"/>
              </w:rPr>
              <w:t xml:space="preserve">3. Laisvos formos dokumentai, patvirtinantys </w:t>
            </w:r>
            <w:r w:rsidR="00E9023B" w:rsidRPr="001060A4">
              <w:rPr>
                <w:lang w:val="lt-LT"/>
              </w:rPr>
              <w:t>1.</w:t>
            </w:r>
            <w:r>
              <w:rPr>
                <w:lang w:val="lt-LT"/>
              </w:rPr>
              <w:t>2</w:t>
            </w:r>
            <w:r w:rsidR="00E9023B" w:rsidRPr="001060A4">
              <w:rPr>
                <w:lang w:val="lt-LT"/>
              </w:rPr>
              <w:t>.</w:t>
            </w:r>
            <w:r>
              <w:rPr>
                <w:lang w:val="lt-LT"/>
              </w:rPr>
              <w:t xml:space="preserve"> ir</w:t>
            </w:r>
            <w:r w:rsidR="00E9023B" w:rsidRPr="001060A4">
              <w:rPr>
                <w:lang w:val="lt-LT"/>
              </w:rPr>
              <w:t xml:space="preserve"> 1.</w:t>
            </w:r>
            <w:r>
              <w:rPr>
                <w:lang w:val="lt-LT"/>
              </w:rPr>
              <w:t>3</w:t>
            </w:r>
            <w:r w:rsidR="00E9023B" w:rsidRPr="001060A4">
              <w:rPr>
                <w:lang w:val="lt-LT"/>
              </w:rPr>
              <w:t xml:space="preserve">. punktuose </w:t>
            </w:r>
            <w:r>
              <w:rPr>
                <w:lang w:val="lt-LT"/>
              </w:rPr>
              <w:t xml:space="preserve">reikalaujamą patirtį. </w:t>
            </w:r>
          </w:p>
          <w:p w14:paraId="0886DA8F" w14:textId="77777777" w:rsidR="00E9023B" w:rsidRPr="001060A4" w:rsidRDefault="00E9023B" w:rsidP="00B42CD1">
            <w:pPr>
              <w:rPr>
                <w:lang w:val="lt-LT"/>
              </w:rPr>
            </w:pPr>
          </w:p>
          <w:p w14:paraId="387B493C" w14:textId="77777777" w:rsidR="00E9023B" w:rsidRPr="001060A4" w:rsidRDefault="00E9023B" w:rsidP="00B42CD1">
            <w:pPr>
              <w:rPr>
                <w:b/>
                <w:bCs/>
                <w:lang w:val="lt-LT"/>
              </w:rPr>
            </w:pPr>
          </w:p>
          <w:p w14:paraId="6CB55FDB" w14:textId="77777777" w:rsidR="00E9023B" w:rsidRPr="001060A4" w:rsidRDefault="00E9023B" w:rsidP="00B42CD1">
            <w:pPr>
              <w:rPr>
                <w:b/>
                <w:bCs/>
                <w:lang w:val="lt-LT"/>
              </w:rPr>
            </w:pPr>
          </w:p>
          <w:p w14:paraId="052B4554" w14:textId="77777777" w:rsidR="00E9023B" w:rsidRPr="001060A4" w:rsidRDefault="00E9023B" w:rsidP="00B42CD1">
            <w:pPr>
              <w:rPr>
                <w:b/>
                <w:bCs/>
                <w:lang w:val="lt-LT"/>
              </w:rPr>
            </w:pPr>
          </w:p>
          <w:p w14:paraId="680F693A" w14:textId="77777777" w:rsidR="00E9023B" w:rsidRPr="001060A4" w:rsidRDefault="00E9023B" w:rsidP="00B42CD1">
            <w:pPr>
              <w:rPr>
                <w:b/>
                <w:bCs/>
                <w:lang w:val="lt-LT"/>
              </w:rPr>
            </w:pPr>
          </w:p>
          <w:p w14:paraId="0CEF6261" w14:textId="77777777" w:rsidR="00E9023B" w:rsidRPr="001060A4" w:rsidRDefault="00E9023B" w:rsidP="00B42CD1">
            <w:pPr>
              <w:rPr>
                <w:lang w:val="lt-LT"/>
              </w:rPr>
            </w:pPr>
          </w:p>
          <w:p w14:paraId="44A8FA28" w14:textId="77777777" w:rsidR="00FC27A0" w:rsidRPr="001060A4" w:rsidRDefault="00FC27A0" w:rsidP="00B42CD1">
            <w:pPr>
              <w:rPr>
                <w:lang w:val="lt-LT"/>
              </w:rPr>
            </w:pPr>
          </w:p>
          <w:p w14:paraId="02E95DA3" w14:textId="02FF6AFB" w:rsidR="00E9023B" w:rsidRPr="001060A4" w:rsidRDefault="00E9023B" w:rsidP="00E9023B">
            <w:pPr>
              <w:rPr>
                <w:lang w:val="lt-LT"/>
              </w:rPr>
            </w:pPr>
          </w:p>
        </w:tc>
      </w:tr>
    </w:tbl>
    <w:p w14:paraId="75BAC54F" w14:textId="77777777" w:rsidR="00BC68D0" w:rsidRPr="001060A4" w:rsidRDefault="00BC68D0" w:rsidP="00BC68D0">
      <w:pPr>
        <w:pStyle w:val="prastasiniatinklio"/>
        <w:spacing w:before="0" w:beforeAutospacing="0" w:after="0" w:afterAutospacing="0"/>
        <w:ind w:firstLine="567"/>
        <w:jc w:val="both"/>
        <w:rPr>
          <w:rFonts w:eastAsiaTheme="minorHAnsi"/>
          <w:u w:val="single"/>
          <w:lang w:val="lt-LT"/>
        </w:rPr>
      </w:pPr>
      <w:r w:rsidRPr="001060A4">
        <w:rPr>
          <w:rFonts w:eastAsiaTheme="minorHAnsi"/>
          <w:lang w:val="lt-LT"/>
        </w:rPr>
        <w:t xml:space="preserve">3.4. Atitiktį kvalifikacijos reikalavimams patvirtinančių dokumentų </w:t>
      </w:r>
      <w:r w:rsidRPr="001060A4">
        <w:rPr>
          <w:rFonts w:eastAsiaTheme="minorHAnsi"/>
          <w:u w:val="single"/>
          <w:lang w:val="lt-LT"/>
        </w:rPr>
        <w:t>bus prašoma tik iš to dalyvio, kurio pasiūlymas pagal vertinimo rezultatus gali būti pripažintas laimėjusiu.</w:t>
      </w:r>
    </w:p>
    <w:p w14:paraId="19304B48" w14:textId="4041336B" w:rsidR="00BC68D0" w:rsidRPr="00F26ACC" w:rsidRDefault="00BC68D0" w:rsidP="00BC68D0">
      <w:pPr>
        <w:pStyle w:val="prastasiniatinklio"/>
        <w:spacing w:before="0" w:beforeAutospacing="0" w:after="0" w:afterAutospacing="0"/>
        <w:ind w:firstLine="567"/>
        <w:jc w:val="both"/>
        <w:rPr>
          <w:lang w:val="lt-LT"/>
        </w:rPr>
      </w:pPr>
      <w:r w:rsidRPr="00F26ACC">
        <w:rPr>
          <w:rFonts w:eastAsiaTheme="minorHAnsi"/>
          <w:lang w:val="lt-LT"/>
        </w:rPr>
        <w:t xml:space="preserve">3.5. </w:t>
      </w:r>
      <w:r w:rsidR="00F26ACC" w:rsidRPr="00F26ACC">
        <w:rPr>
          <w:lang w:val="lt-LT"/>
        </w:rPr>
        <w:t>V</w:t>
      </w:r>
      <w:r w:rsidRPr="00F26ACC">
        <w:rPr>
          <w:lang w:val="lt-LT"/>
        </w:rPr>
        <w:t xml:space="preserve">adovaujantis Aplinkos apsaugos kriterijų, patvirtintų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w:t>
      </w:r>
      <w:r w:rsidRPr="00F26ACC">
        <w:rPr>
          <w:lang w:val="lt-LT"/>
        </w:rPr>
        <w:lastRenderedPageBreak/>
        <w:t>paslaugas ar darbus, taikymo tvarkos aprašo patvirtinimo“ pakeitimo“ 4.4.3 papunkčiu</w:t>
      </w:r>
      <w:r w:rsidR="00F26ACC" w:rsidRPr="00F26ACC">
        <w:rPr>
          <w:lang w:val="lt-LT"/>
        </w:rPr>
        <w:t xml:space="preserve">, šiuo pirkimu </w:t>
      </w:r>
      <w:r w:rsidR="00F26ACC" w:rsidRPr="008E2A1B">
        <w:rPr>
          <w:lang w:val="lt-LT"/>
        </w:rPr>
        <w:t>perkama tik nematerialaus pobūdžio paslauga, nesusijusi su materialaus objekto sukūrimu</w:t>
      </w:r>
      <w:r w:rsidRPr="00F26ACC">
        <w:rPr>
          <w:lang w:val="lt-LT"/>
        </w:rPr>
        <w:t>.</w:t>
      </w:r>
    </w:p>
    <w:p w14:paraId="6CC4CC11" w14:textId="77777777" w:rsidR="00BC68D0" w:rsidRPr="001060A4" w:rsidRDefault="00BC68D0" w:rsidP="00BC68D0">
      <w:pPr>
        <w:pStyle w:val="Body2"/>
        <w:ind w:firstLine="567"/>
        <w:rPr>
          <w:sz w:val="24"/>
          <w:szCs w:val="24"/>
        </w:rPr>
      </w:pPr>
      <w:r w:rsidRPr="001060A4">
        <w:rPr>
          <w:rFonts w:eastAsia="Arial Unicode MS"/>
          <w:sz w:val="24"/>
          <w:szCs w:val="24"/>
        </w:rPr>
        <w:t>3.6. Jeigu tiekėjo kvalifikacija dėl teisės verstis atitinkama veikla nebuvo tikrinama arba tikrinama ne visa apimtimi, tiekėjas perkančiajai organizacijai įsipareigoja, kad pirkimo sutartį vykdys tik tokią teisę turintys asmenys.</w:t>
      </w:r>
    </w:p>
    <w:p w14:paraId="54D589E2" w14:textId="77777777" w:rsidR="00BC68D0" w:rsidRPr="001060A4" w:rsidRDefault="00BC68D0" w:rsidP="00BC68D0">
      <w:pPr>
        <w:pStyle w:val="Body2"/>
        <w:ind w:firstLine="567"/>
        <w:rPr>
          <w:rFonts w:eastAsia="Arial Unicode MS"/>
          <w:sz w:val="24"/>
          <w:szCs w:val="24"/>
        </w:rPr>
      </w:pPr>
      <w:r w:rsidRPr="001060A4">
        <w:rPr>
          <w:rFonts w:eastAsia="Arial Unicode MS"/>
          <w:sz w:val="24"/>
          <w:szCs w:val="24"/>
        </w:rPr>
        <w:t xml:space="preserve">3.7. Savo pasiūlyme tiekėjas turi nurodyti, kokius subtiekėjus / subteikėjus / subrangovus jis ketina pasitelkti, jei pasitelks. </w:t>
      </w:r>
    </w:p>
    <w:p w14:paraId="31788423" w14:textId="2B0AC124" w:rsidR="00B72D5E" w:rsidRPr="001060A4" w:rsidRDefault="00CE356B" w:rsidP="00CE356B">
      <w:pPr>
        <w:pStyle w:val="Body2"/>
        <w:rPr>
          <w:sz w:val="24"/>
          <w:szCs w:val="24"/>
        </w:rPr>
      </w:pPr>
      <w:r w:rsidRPr="001060A4">
        <w:rPr>
          <w:sz w:val="24"/>
          <w:szCs w:val="24"/>
        </w:rPr>
        <w:tab/>
      </w:r>
    </w:p>
    <w:p w14:paraId="151FE707" w14:textId="77777777" w:rsidR="00A30453" w:rsidRPr="001060A4" w:rsidRDefault="000837D2" w:rsidP="00A30453">
      <w:pPr>
        <w:pStyle w:val="Heading"/>
        <w:rPr>
          <w:rFonts w:cs="Times New Roman"/>
          <w:color w:val="auto"/>
          <w:sz w:val="24"/>
          <w:szCs w:val="24"/>
        </w:rPr>
      </w:pPr>
      <w:r w:rsidRPr="001060A4">
        <w:rPr>
          <w:rFonts w:cs="Times New Roman"/>
          <w:sz w:val="24"/>
          <w:szCs w:val="24"/>
        </w:rPr>
        <w:tab/>
      </w:r>
      <w:r w:rsidR="00A30453" w:rsidRPr="001060A4">
        <w:rPr>
          <w:rFonts w:cs="Times New Roman"/>
          <w:color w:val="auto"/>
          <w:sz w:val="24"/>
          <w:szCs w:val="24"/>
        </w:rPr>
        <w:t>4. ŪKIO SUBJEKTŲ GRUPĖS DALYVAVIMAS, rėmimasis kitų ūkio subjektų pajėgumais</w:t>
      </w:r>
    </w:p>
    <w:p w14:paraId="2817D85A" w14:textId="77777777" w:rsidR="00886196" w:rsidRPr="001060A4" w:rsidRDefault="00A30453" w:rsidP="00886196">
      <w:pPr>
        <w:pStyle w:val="Body2"/>
        <w:rPr>
          <w:sz w:val="24"/>
          <w:szCs w:val="24"/>
        </w:rPr>
      </w:pPr>
      <w:r w:rsidRPr="001060A4">
        <w:rPr>
          <w:sz w:val="24"/>
          <w:szCs w:val="24"/>
        </w:rPr>
        <w:tab/>
      </w:r>
      <w:r w:rsidR="00886196" w:rsidRPr="001060A4">
        <w:rPr>
          <w:rFonts w:eastAsia="Arial Unicode MS"/>
          <w:sz w:val="24"/>
          <w:szCs w:val="24"/>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5D3B68F" w14:textId="77777777" w:rsidR="00886196" w:rsidRPr="001060A4" w:rsidRDefault="00886196" w:rsidP="00886196">
      <w:pPr>
        <w:pStyle w:val="Body2"/>
        <w:rPr>
          <w:sz w:val="24"/>
          <w:szCs w:val="24"/>
        </w:rPr>
      </w:pPr>
      <w:r w:rsidRPr="001060A4">
        <w:rPr>
          <w:sz w:val="24"/>
          <w:szCs w:val="24"/>
        </w:rPr>
        <w:tab/>
      </w:r>
      <w:r w:rsidRPr="001060A4">
        <w:rPr>
          <w:rFonts w:eastAsia="Arial Unicode MS"/>
          <w:sz w:val="24"/>
          <w:szCs w:val="24"/>
        </w:rPr>
        <w:t>4.2. Perkančioji organizacija nereikalauja, kad ūkio subjektų grupės pateiktą pasiūlymą pripažinus geriausiu ir perkančiajai organizacijai pasiūlius sudaryti pirkimo sutartį, ši ūkio subjektų grupė įgautų tam tikrą teisinę formą.</w:t>
      </w:r>
    </w:p>
    <w:p w14:paraId="160F58D4" w14:textId="77777777" w:rsidR="00886196" w:rsidRPr="001060A4" w:rsidRDefault="00886196" w:rsidP="00886196">
      <w:pPr>
        <w:pStyle w:val="Body2"/>
        <w:rPr>
          <w:sz w:val="24"/>
          <w:szCs w:val="24"/>
        </w:rPr>
      </w:pPr>
      <w:r w:rsidRPr="001060A4">
        <w:rPr>
          <w:sz w:val="24"/>
          <w:szCs w:val="24"/>
        </w:rPr>
        <w:tab/>
      </w:r>
      <w:r w:rsidRPr="001060A4">
        <w:rPr>
          <w:rFonts w:eastAsia="Arial Unicode MS"/>
          <w:sz w:val="24"/>
          <w:szCs w:val="24"/>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65CF7E6D" w14:textId="77777777" w:rsidR="00886196" w:rsidRPr="001060A4" w:rsidRDefault="00886196" w:rsidP="0088619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autoSpaceDE w:val="0"/>
        <w:autoSpaceDN w:val="0"/>
        <w:adjustRightInd w:val="0"/>
        <w:jc w:val="both"/>
        <w:outlineLvl w:val="1"/>
        <w:rPr>
          <w:lang w:val="lt-LT"/>
        </w:rPr>
      </w:pPr>
      <w:r w:rsidRPr="001060A4">
        <w:rPr>
          <w:lang w:val="lt-LT"/>
        </w:rPr>
        <w:tab/>
        <w:t>4.4. Remdamasis kitų ūkio subjektų pajėgumais, tiekėjas neatsižvelgia į tai, koks teisinis ryšys sieja tiekėją ir tą ūkio subjektą, kurio pajėgumais jis remiasi.</w:t>
      </w:r>
    </w:p>
    <w:p w14:paraId="64320B64" w14:textId="77777777" w:rsidR="00886196" w:rsidRPr="001060A4" w:rsidRDefault="00886196" w:rsidP="00886196">
      <w:pPr>
        <w:pStyle w:val="Body2"/>
        <w:rPr>
          <w:rFonts w:eastAsia="Calibri"/>
          <w:sz w:val="24"/>
          <w:szCs w:val="24"/>
        </w:rPr>
      </w:pPr>
      <w:r w:rsidRPr="001060A4">
        <w:rPr>
          <w:rFonts w:eastAsia="Arial Unicode MS"/>
          <w:sz w:val="24"/>
          <w:szCs w:val="24"/>
        </w:rPr>
        <w:tab/>
        <w:t xml:space="preserve">4.5. </w:t>
      </w:r>
      <w:r w:rsidRPr="001060A4">
        <w:rPr>
          <w:rFonts w:eastAsia="Calibri"/>
          <w:sz w:val="24"/>
          <w:szCs w:val="24"/>
        </w:rPr>
        <w:t xml:space="preserve">Kai tiekėjas pageidauja remtis kitų ūkio subjektų pajėgumais, jis privalo perkančiajai organizacijai pasiūlyme įrodyti, kad vykdant pirkimo sutartį ūkio subjektų, kurių pajėgumais jis remiasi, ištekliai jam bus prieinami per visą pirkimo sutarties vykdymo laikotarpį. </w:t>
      </w:r>
      <w:r w:rsidRPr="001060A4">
        <w:rPr>
          <w:rFonts w:eastAsia="Arial Unicode MS"/>
          <w:sz w:val="24"/>
          <w:szCs w:val="24"/>
        </w:rPr>
        <w:t>Įrodymui pateikiamos sutarčių, ketinimo protokolų ar kitų dokumentų kopijos, kurios patvirtintų, kad tiekėjui kitų ūkio subjektų ištekliai bus prieinami ir galimi naudotis per visą sutartinių įsipareigojimų vykdymo laikotarpį.</w:t>
      </w:r>
    </w:p>
    <w:p w14:paraId="6EEBD577" w14:textId="77777777" w:rsidR="00886196" w:rsidRPr="001060A4" w:rsidRDefault="00886196" w:rsidP="00886196">
      <w:pPr>
        <w:pStyle w:val="Body2"/>
        <w:rPr>
          <w:rFonts w:eastAsia="Arial Unicode MS"/>
          <w:sz w:val="24"/>
          <w:szCs w:val="24"/>
        </w:rPr>
      </w:pPr>
      <w:r w:rsidRPr="001060A4">
        <w:rPr>
          <w:rFonts w:eastAsia="Arial Unicode MS"/>
          <w:sz w:val="24"/>
          <w:szCs w:val="24"/>
        </w:rPr>
        <w:tab/>
        <w:t xml:space="preserve">4.6. </w:t>
      </w:r>
      <w:r w:rsidRPr="001060A4">
        <w:rPr>
          <w:rFonts w:eastAsia="Calibri"/>
          <w:sz w:val="24"/>
          <w:szCs w:val="24"/>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w:t>
      </w:r>
      <w:r w:rsidRPr="001060A4">
        <w:rPr>
          <w:rFonts w:eastAsia="Arial Unicode MS"/>
          <w:sz w:val="24"/>
          <w:szCs w:val="24"/>
        </w:rPr>
        <w:t>Įrodymui pateikiamos sutarčių ar kitų dokumentų kopijos.</w:t>
      </w:r>
    </w:p>
    <w:p w14:paraId="686923C6" w14:textId="77777777" w:rsidR="00886196" w:rsidRPr="001060A4" w:rsidRDefault="00886196" w:rsidP="00886196">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firstLine="720"/>
        <w:contextualSpacing/>
        <w:jc w:val="both"/>
        <w:rPr>
          <w:rFonts w:eastAsia="Calibri"/>
        </w:rPr>
      </w:pPr>
      <w:r w:rsidRPr="001060A4">
        <w:rPr>
          <w:lang w:val="lt-LT"/>
        </w:rPr>
        <w:t>4.7. J</w:t>
      </w:r>
      <w:r w:rsidRPr="001060A4">
        <w:rPr>
          <w:rFonts w:eastAsia="Calibri"/>
          <w:lang w:val="lt-LT"/>
        </w:rPr>
        <w:t xml:space="preserve">eigu tiekėjas ketina kvalifikacijos reikalavimų atitikčiai ir pirkimo sutarties vykdymui pasitelkti specialistą – fizinį asmenį, tačiau laimėjimo ir pirkimo sutarties sudarymo atveju </w:t>
      </w:r>
      <w:r w:rsidRPr="001060A4">
        <w:rPr>
          <w:rFonts w:eastAsia="Calibri"/>
          <w:u w:val="single"/>
          <w:lang w:val="lt-LT"/>
        </w:rPr>
        <w:t>neketina jo įdarbinti</w:t>
      </w:r>
      <w:r w:rsidRPr="001060A4">
        <w:rPr>
          <w:rFonts w:eastAsia="Calibri"/>
          <w:lang w:val="lt-LT"/>
        </w:rPr>
        <w:t>, tokiu atveju specialistas (fizinis asmuo) pasiūlyme turi būti nurodomas kaip subtiekėjas (pateikiant įrodymus, kad jo ištekliai bus prieinami ir galimi naudoti visą pirkimo sutarties vykdymo laikotarpį).</w:t>
      </w:r>
    </w:p>
    <w:p w14:paraId="248E525A" w14:textId="77777777" w:rsidR="00886196" w:rsidRPr="001060A4" w:rsidRDefault="00886196" w:rsidP="00886196">
      <w:pPr>
        <w:pStyle w:val="Body2"/>
        <w:ind w:firstLine="720"/>
        <w:rPr>
          <w:sz w:val="24"/>
          <w:szCs w:val="24"/>
        </w:rPr>
      </w:pPr>
      <w:r w:rsidRPr="001060A4">
        <w:rPr>
          <w:rFonts w:eastAsia="Calibri"/>
          <w:sz w:val="24"/>
          <w:szCs w:val="24"/>
        </w:rPr>
        <w:t xml:space="preserve">4.8. Jeigu tiekėjas ketina kvalifikacijos reikalavimų atitikčiai ir pirkimo sutarties vykdymui pasitelkti specialistą – fizinį asmenį, kurį laimėjimo ir pirkimo sutarties sudarymo atveju </w:t>
      </w:r>
      <w:r w:rsidRPr="001060A4">
        <w:rPr>
          <w:rFonts w:eastAsia="Calibri"/>
          <w:sz w:val="24"/>
          <w:szCs w:val="24"/>
          <w:u w:val="single"/>
        </w:rPr>
        <w:t>ketina įdarbinti</w:t>
      </w:r>
      <w:r w:rsidRPr="001060A4">
        <w:rPr>
          <w:rFonts w:eastAsia="Calibri"/>
          <w:sz w:val="24"/>
          <w:szCs w:val="24"/>
        </w:rPr>
        <w:t>,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02F9FDFF" w14:textId="77777777" w:rsidR="00886196" w:rsidRPr="001060A4" w:rsidRDefault="00886196" w:rsidP="00886196">
      <w:pPr>
        <w:pStyle w:val="Body2"/>
        <w:rPr>
          <w:sz w:val="24"/>
          <w:szCs w:val="24"/>
        </w:rPr>
      </w:pPr>
      <w:r w:rsidRPr="001060A4">
        <w:rPr>
          <w:sz w:val="24"/>
          <w:szCs w:val="24"/>
        </w:rPr>
        <w:lastRenderedPageBreak/>
        <w:tab/>
      </w:r>
      <w:r w:rsidRPr="001060A4">
        <w:rPr>
          <w:rFonts w:eastAsia="Arial Unicode MS"/>
          <w:sz w:val="24"/>
          <w:szCs w:val="24"/>
        </w:rPr>
        <w:t>4.9.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7B24AFCC" w14:textId="4B91D50F" w:rsidR="004044C2" w:rsidRPr="001060A4" w:rsidRDefault="004044C2" w:rsidP="00886196">
      <w:pPr>
        <w:pStyle w:val="Body2"/>
        <w:rPr>
          <w:sz w:val="24"/>
          <w:szCs w:val="24"/>
        </w:rPr>
      </w:pPr>
    </w:p>
    <w:p w14:paraId="1ED66687" w14:textId="46C1D547" w:rsidR="00B72D5E" w:rsidRPr="001060A4" w:rsidRDefault="000837D2" w:rsidP="00A30453">
      <w:pPr>
        <w:pStyle w:val="Heading"/>
        <w:rPr>
          <w:rFonts w:cs="Times New Roman"/>
          <w:sz w:val="24"/>
          <w:szCs w:val="24"/>
        </w:rPr>
      </w:pPr>
      <w:r w:rsidRPr="001060A4">
        <w:rPr>
          <w:rFonts w:cs="Times New Roman"/>
          <w:sz w:val="24"/>
          <w:szCs w:val="24"/>
        </w:rPr>
        <w:tab/>
        <w:t>5. PASIŪLYMŲ RENGIMAS, PATEIKIMAS, KEITIMAS</w:t>
      </w:r>
    </w:p>
    <w:p w14:paraId="77875883" w14:textId="77777777" w:rsidR="00B72D5E" w:rsidRPr="001060A4" w:rsidRDefault="000837D2">
      <w:pPr>
        <w:pStyle w:val="Body2"/>
        <w:rPr>
          <w:bCs/>
          <w:sz w:val="24"/>
          <w:szCs w:val="24"/>
        </w:rPr>
      </w:pPr>
      <w:r w:rsidRPr="001060A4">
        <w:rPr>
          <w:sz w:val="24"/>
          <w:szCs w:val="24"/>
        </w:rPr>
        <w:tab/>
      </w:r>
      <w:r w:rsidRPr="001060A4">
        <w:rPr>
          <w:rFonts w:eastAsia="Arial Unicode MS"/>
          <w:sz w:val="24"/>
          <w:szCs w:val="24"/>
        </w:rPr>
        <w:t xml:space="preserve">5.1. </w:t>
      </w:r>
      <w:r w:rsidRPr="001060A4">
        <w:rPr>
          <w:rFonts w:eastAsia="Arial Unicode MS"/>
          <w:bCs/>
          <w:sz w:val="24"/>
          <w:szCs w:val="24"/>
        </w:rPr>
        <w:t>Tiekėjas gali pateikti tik vieną pasiūlymą. Jei tiekėjas pateikia daugiau kaip vieną pasiūlymą arba ūkio subjektų grupės dalyvis dalyvauja teikiant kelis pasiūlymus, visi tokie pasiūlymai bus atmesti.</w:t>
      </w:r>
    </w:p>
    <w:p w14:paraId="1E5BA2C9" w14:textId="77777777" w:rsidR="00B72D5E" w:rsidRPr="001060A4" w:rsidRDefault="000837D2">
      <w:pPr>
        <w:pStyle w:val="Body2"/>
        <w:rPr>
          <w:bCs/>
          <w:sz w:val="24"/>
          <w:szCs w:val="24"/>
        </w:rPr>
      </w:pPr>
      <w:r w:rsidRPr="001060A4">
        <w:rPr>
          <w:bCs/>
          <w:sz w:val="24"/>
          <w:szCs w:val="24"/>
        </w:rPr>
        <w:tab/>
      </w:r>
      <w:r w:rsidRPr="001060A4">
        <w:rPr>
          <w:rFonts w:eastAsia="Arial Unicode MS"/>
          <w:bCs/>
          <w:sz w:val="24"/>
          <w:szCs w:val="24"/>
        </w:rPr>
        <w:t>5.2. Tiekėjas negali pateikti alternatyvių pasiūlymų. Tiekėjui pateikus alternatyvų pasiūlymą, jo pasiūlymas ir alternatyvus pasiūlymas (alternatyvūs pasiūlymai) bus atmesti.</w:t>
      </w:r>
    </w:p>
    <w:p w14:paraId="3C80C2F9" w14:textId="6219B6E4" w:rsidR="00B72D5E" w:rsidRPr="001060A4" w:rsidRDefault="000837D2">
      <w:pPr>
        <w:pStyle w:val="Body2"/>
        <w:rPr>
          <w:bCs/>
          <w:noProof/>
          <w:sz w:val="24"/>
          <w:szCs w:val="24"/>
        </w:rPr>
      </w:pPr>
      <w:r w:rsidRPr="001060A4">
        <w:rPr>
          <w:bCs/>
          <w:sz w:val="24"/>
          <w:szCs w:val="24"/>
        </w:rPr>
        <w:tab/>
      </w:r>
      <w:r w:rsidRPr="001060A4">
        <w:rPr>
          <w:rFonts w:eastAsia="Arial Unicode MS"/>
          <w:bCs/>
          <w:sz w:val="24"/>
          <w:szCs w:val="24"/>
        </w:rPr>
        <w:t xml:space="preserve">5.3. Perkančioji organizacija reikalauja pasiūlymus teikti tik elektroninėmis priemonėmis naudojant CVP IS. Pasiūlymai popierinėje laikmenoje, jei tokie būtų pateikti, bus grąžinami neatplėšti </w:t>
      </w:r>
      <w:r w:rsidRPr="001060A4">
        <w:rPr>
          <w:rFonts w:eastAsia="Arial Unicode MS"/>
          <w:bCs/>
          <w:noProof/>
          <w:sz w:val="24"/>
          <w:szCs w:val="24"/>
        </w:rPr>
        <w:t xml:space="preserve">tiekėjui (kurjeriui) ar grąžinami registruotu laišku ir nebus priimami ir vertinami. Pasiūlymus gali teikti tik CVP IS registruoti tiekėjai (nemokama registracija adresu </w:t>
      </w:r>
      <w:hyperlink r:id="rId9" w:history="1">
        <w:r w:rsidRPr="001060A4">
          <w:rPr>
            <w:rStyle w:val="Hyperlink0"/>
            <w:rFonts w:eastAsia="Arial Unicode MS"/>
            <w:bCs/>
            <w:noProof/>
            <w:sz w:val="24"/>
            <w:szCs w:val="24"/>
          </w:rPr>
          <w:t>https:/</w:t>
        </w:r>
        <w:r w:rsidR="00D86CB1" w:rsidRPr="001060A4" w:rsidDel="00D86CB1">
          <w:rPr>
            <w:rStyle w:val="Hyperlink0"/>
            <w:rFonts w:eastAsia="Arial Unicode MS"/>
            <w:bCs/>
            <w:noProof/>
            <w:sz w:val="24"/>
            <w:szCs w:val="24"/>
          </w:rPr>
          <w:t xml:space="preserve"> </w:t>
        </w:r>
        <w:r w:rsidRPr="001060A4">
          <w:rPr>
            <w:rStyle w:val="Hyperlink0"/>
            <w:rFonts w:eastAsia="Arial Unicode MS"/>
            <w:bCs/>
            <w:noProof/>
            <w:sz w:val="24"/>
            <w:szCs w:val="24"/>
          </w:rPr>
          <w:t>viesiejipirkimai.lt</w:t>
        </w:r>
      </w:hyperlink>
      <w:r w:rsidRPr="001060A4">
        <w:rPr>
          <w:rFonts w:eastAsia="Arial Unicode MS"/>
          <w:bCs/>
          <w:noProof/>
          <w:sz w:val="24"/>
          <w:szCs w:val="24"/>
        </w:rPr>
        <w:t>). Pateikiami dokumentai ar skaitmeninės dokumentų kopijos turi būti prieinami naudojant nediskriminuojančius, visuotinai prieinamus duomenų failų formatus (pvz., pdf, jpg, xlsx, docx ir kt.).</w:t>
      </w:r>
    </w:p>
    <w:p w14:paraId="32C4AF03" w14:textId="77777777" w:rsidR="00B72D5E" w:rsidRPr="001060A4" w:rsidRDefault="000837D2">
      <w:pPr>
        <w:pStyle w:val="Body2"/>
        <w:rPr>
          <w:bCs/>
          <w:sz w:val="24"/>
          <w:szCs w:val="24"/>
        </w:rPr>
      </w:pPr>
      <w:r w:rsidRPr="001060A4">
        <w:rPr>
          <w:bCs/>
          <w:noProof/>
          <w:sz w:val="24"/>
          <w:szCs w:val="24"/>
        </w:rPr>
        <w:tab/>
      </w:r>
      <w:r w:rsidRPr="001060A4">
        <w:rPr>
          <w:rFonts w:eastAsia="Arial Unicode MS"/>
          <w:bCs/>
          <w:noProof/>
          <w:sz w:val="24"/>
          <w:szCs w:val="24"/>
        </w:rPr>
        <w:t>5.4. Pasiūlymas</w:t>
      </w:r>
      <w:r w:rsidRPr="001060A4">
        <w:rPr>
          <w:rFonts w:eastAsia="Arial Unicode MS"/>
          <w:bCs/>
          <w:sz w:val="24"/>
          <w:szCs w:val="24"/>
        </w:rPr>
        <w:t xml:space="preserve"> turi būti pateiktas iki CVP IS nurodyto pasiūlymų pateikimo termino pabaigos.</w:t>
      </w:r>
    </w:p>
    <w:p w14:paraId="3E7AD6CA" w14:textId="77777777" w:rsidR="00B72D5E" w:rsidRPr="001060A4" w:rsidRDefault="000837D2">
      <w:pPr>
        <w:pStyle w:val="Body2"/>
        <w:rPr>
          <w:bCs/>
          <w:sz w:val="24"/>
          <w:szCs w:val="24"/>
        </w:rPr>
      </w:pPr>
      <w:r w:rsidRPr="001060A4">
        <w:rPr>
          <w:bCs/>
          <w:sz w:val="24"/>
          <w:szCs w:val="24"/>
        </w:rPr>
        <w:tab/>
      </w:r>
      <w:r w:rsidRPr="001060A4">
        <w:rPr>
          <w:rFonts w:eastAsia="Arial Unicode MS"/>
          <w:bCs/>
          <w:sz w:val="24"/>
          <w:szCs w:val="24"/>
        </w:rPr>
        <w:t>5.5. Pateikdamas pasiūlymą, tiekėjas sutinka su šiais pirkimo dokumentais ir patvirtina, kad jo pasiūlyme pateikta informacija yra teisinga ir apima viską, ko reikia tinkamam pirkimo sutarties įvykdymui.</w:t>
      </w:r>
    </w:p>
    <w:p w14:paraId="0FF032F8" w14:textId="77777777" w:rsidR="004044C2" w:rsidRPr="001060A4" w:rsidRDefault="000837D2" w:rsidP="004044C2">
      <w:pPr>
        <w:ind w:firstLine="567"/>
        <w:jc w:val="both"/>
        <w:rPr>
          <w:bCs/>
          <w:lang w:val="lt-LT"/>
        </w:rPr>
      </w:pPr>
      <w:r w:rsidRPr="001060A4">
        <w:rPr>
          <w:bCs/>
          <w:lang w:val="lt-LT"/>
        </w:rPr>
        <w:tab/>
      </w:r>
      <w:r w:rsidR="004044C2" w:rsidRPr="001060A4">
        <w:rPr>
          <w:bCs/>
          <w:lang w:val="lt-LT"/>
        </w:rPr>
        <w:t>5.6. Pasiūlymas turi būti pateikiamas lietuvių kalba. Su užsienio kalbomis (išskyrus anglų kalbą) pateikiamais dokumentais pasiūlyme turi būti pateiktas jų vertimas į lietuvių kalbą, patvirtintas vertėjo parašu ir, jei turi, vertimo biuro antspaudu arba tiekėjo vadovo ar jo įgalioto asmens parašu. Perkančiajai organizacijai paprašius, tiekėjas privalo pateikti dokumentų anglų kalba vertimą į lietuvių kalbą.</w:t>
      </w:r>
    </w:p>
    <w:p w14:paraId="46A49E14" w14:textId="3A8809E4" w:rsidR="00B72D5E" w:rsidRPr="001060A4" w:rsidRDefault="000837D2">
      <w:pPr>
        <w:pStyle w:val="Body2"/>
        <w:rPr>
          <w:bCs/>
          <w:sz w:val="24"/>
          <w:szCs w:val="24"/>
        </w:rPr>
      </w:pPr>
      <w:r w:rsidRPr="001060A4">
        <w:rPr>
          <w:bCs/>
          <w:sz w:val="24"/>
          <w:szCs w:val="24"/>
        </w:rPr>
        <w:tab/>
      </w:r>
      <w:r w:rsidRPr="001060A4">
        <w:rPr>
          <w:rFonts w:eastAsia="Arial Unicode MS"/>
          <w:bCs/>
          <w:sz w:val="24"/>
          <w:szCs w:val="24"/>
        </w:rPr>
        <w:t xml:space="preserve">5.7. Pasiūlymas turi galioti </w:t>
      </w:r>
      <w:r w:rsidR="000153CE" w:rsidRPr="001060A4">
        <w:rPr>
          <w:rFonts w:eastAsia="Arial Unicode MS"/>
          <w:bCs/>
          <w:sz w:val="24"/>
          <w:szCs w:val="24"/>
        </w:rPr>
        <w:t>ne trumpiau n</w:t>
      </w:r>
      <w:r w:rsidR="00023ED3" w:rsidRPr="001060A4">
        <w:rPr>
          <w:rFonts w:eastAsia="Arial Unicode MS"/>
          <w:bCs/>
          <w:sz w:val="24"/>
          <w:szCs w:val="24"/>
        </w:rPr>
        <w:t>ei</w:t>
      </w:r>
      <w:r w:rsidR="000153CE" w:rsidRPr="001060A4">
        <w:rPr>
          <w:rFonts w:eastAsia="Arial Unicode MS"/>
          <w:bCs/>
          <w:sz w:val="24"/>
          <w:szCs w:val="24"/>
        </w:rPr>
        <w:t xml:space="preserve"> 3 mėnesius </w:t>
      </w:r>
      <w:r w:rsidRPr="001060A4">
        <w:rPr>
          <w:rFonts w:eastAsia="Arial Unicode MS"/>
          <w:bCs/>
          <w:sz w:val="24"/>
          <w:szCs w:val="24"/>
        </w:rPr>
        <w:t>nuo konkurso pasiūlymų pateikimo termino pabaigos. Jeigu pasiūlyme nenurodytas jo galiojimo laikas, laikoma, kad pasiūlymas galioja tiek, kiek nustatyta pirkimo dokumentuose.</w:t>
      </w:r>
    </w:p>
    <w:p w14:paraId="34515283" w14:textId="77777777" w:rsidR="00B72D5E" w:rsidRPr="001060A4" w:rsidRDefault="000837D2">
      <w:pPr>
        <w:pStyle w:val="Body2"/>
        <w:rPr>
          <w:bCs/>
          <w:sz w:val="24"/>
          <w:szCs w:val="24"/>
        </w:rPr>
      </w:pPr>
      <w:r w:rsidRPr="001060A4">
        <w:rPr>
          <w:bCs/>
          <w:sz w:val="24"/>
          <w:szCs w:val="24"/>
        </w:rPr>
        <w:tab/>
      </w:r>
      <w:r w:rsidRPr="001060A4">
        <w:rPr>
          <w:rFonts w:eastAsia="Arial Unicode MS"/>
          <w:bCs/>
          <w:sz w:val="24"/>
          <w:szCs w:val="24"/>
        </w:rPr>
        <w:t xml:space="preserve">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2ED73EFD" w14:textId="77777777" w:rsidR="00B72D5E" w:rsidRPr="001060A4" w:rsidRDefault="000837D2">
      <w:pPr>
        <w:pStyle w:val="Body2"/>
        <w:rPr>
          <w:bCs/>
          <w:sz w:val="24"/>
          <w:szCs w:val="24"/>
        </w:rPr>
      </w:pPr>
      <w:r w:rsidRPr="001060A4">
        <w:rPr>
          <w:bCs/>
          <w:sz w:val="24"/>
          <w:szCs w:val="24"/>
        </w:rPr>
        <w:tab/>
      </w:r>
      <w:r w:rsidRPr="001060A4">
        <w:rPr>
          <w:rFonts w:eastAsia="Arial Unicode MS"/>
          <w:bCs/>
          <w:sz w:val="24"/>
          <w:szCs w:val="24"/>
        </w:rPr>
        <w:t>5.9. Perkančioji organizacija turi teisę pratęsti pasiūlymo pateikimo terminą. Apie naują pasiūlymų pateikimo terminą perkančioji organizacija paskelbia CVP IS ir praneša prie pirkimo CVP IS prisijungusiems tiekėjams.</w:t>
      </w:r>
    </w:p>
    <w:p w14:paraId="2DD0643A" w14:textId="4C268782" w:rsidR="004044C2" w:rsidRPr="001060A4" w:rsidRDefault="000837D2" w:rsidP="004044C2">
      <w:pPr>
        <w:pStyle w:val="Body2"/>
        <w:rPr>
          <w:bCs/>
          <w:color w:val="auto"/>
          <w:sz w:val="24"/>
          <w:szCs w:val="24"/>
        </w:rPr>
      </w:pPr>
      <w:r w:rsidRPr="001060A4">
        <w:rPr>
          <w:bCs/>
          <w:sz w:val="24"/>
          <w:szCs w:val="24"/>
        </w:rPr>
        <w:tab/>
      </w:r>
      <w:r w:rsidR="004044C2" w:rsidRPr="001060A4">
        <w:rPr>
          <w:bCs/>
          <w:color w:val="auto"/>
          <w:sz w:val="24"/>
          <w:szCs w:val="24"/>
        </w:rPr>
        <w:t>5.10. Pasiūlymas turi būti pateikiamas CVP IS priemonėmis užpildant pasiūlymo formą ir prie jos pridedant visus pasiūlymo formoje ir pirkimo dokumentuose reikalaujamus pateikti dokumentus:5.10.1. Jungtinės veiklos sutarties kopija (jeigu pasiūlymą teikia ūkio subjektų grupė);</w:t>
      </w:r>
    </w:p>
    <w:p w14:paraId="2EA1D120" w14:textId="7C6A5CB1" w:rsidR="004044C2" w:rsidRPr="001060A4" w:rsidRDefault="004044C2" w:rsidP="004044C2">
      <w:pPr>
        <w:pStyle w:val="Body2"/>
        <w:rPr>
          <w:bCs/>
          <w:color w:val="auto"/>
          <w:sz w:val="24"/>
          <w:szCs w:val="24"/>
        </w:rPr>
      </w:pPr>
      <w:r w:rsidRPr="001060A4">
        <w:rPr>
          <w:bCs/>
          <w:color w:val="auto"/>
          <w:sz w:val="24"/>
          <w:szCs w:val="24"/>
        </w:rPr>
        <w:t xml:space="preserve">            5.10.2. Įgaliojimas pateikti pasiūlymą (jeigu pasiūlymą pateikia ne tiekėjo vadovas);</w:t>
      </w:r>
    </w:p>
    <w:p w14:paraId="637805C6" w14:textId="59409E93" w:rsidR="00485976" w:rsidRDefault="004413BD" w:rsidP="00F30FCB">
      <w:pPr>
        <w:pStyle w:val="Body2"/>
        <w:ind w:firstLine="720"/>
        <w:rPr>
          <w:rFonts w:eastAsia="Arial Unicode MS"/>
          <w:bCs/>
          <w:color w:val="auto"/>
          <w:sz w:val="24"/>
          <w:szCs w:val="24"/>
        </w:rPr>
      </w:pPr>
      <w:r w:rsidRPr="001060A4">
        <w:rPr>
          <w:bCs/>
          <w:color w:val="auto"/>
          <w:sz w:val="24"/>
          <w:szCs w:val="24"/>
        </w:rPr>
        <w:t>5.10.</w:t>
      </w:r>
      <w:r w:rsidR="00485976">
        <w:rPr>
          <w:bCs/>
          <w:color w:val="auto"/>
          <w:sz w:val="24"/>
          <w:szCs w:val="24"/>
        </w:rPr>
        <w:t>3</w:t>
      </w:r>
      <w:r w:rsidRPr="001060A4">
        <w:rPr>
          <w:bCs/>
          <w:color w:val="auto"/>
          <w:sz w:val="24"/>
          <w:szCs w:val="24"/>
        </w:rPr>
        <w:t>.</w:t>
      </w:r>
      <w:r w:rsidR="004044C2" w:rsidRPr="001060A4">
        <w:rPr>
          <w:bCs/>
          <w:color w:val="auto"/>
          <w:sz w:val="24"/>
          <w:szCs w:val="24"/>
        </w:rPr>
        <w:t xml:space="preserve"> </w:t>
      </w:r>
      <w:r w:rsidRPr="001060A4">
        <w:rPr>
          <w:bCs/>
          <w:color w:val="auto"/>
          <w:sz w:val="24"/>
          <w:szCs w:val="24"/>
        </w:rPr>
        <w:t>Užpildyta t</w:t>
      </w:r>
      <w:r w:rsidRPr="001060A4">
        <w:rPr>
          <w:rFonts w:eastAsia="Arial Unicode MS"/>
          <w:bCs/>
          <w:color w:val="auto"/>
          <w:sz w:val="24"/>
          <w:szCs w:val="24"/>
        </w:rPr>
        <w:t>iekėjo</w:t>
      </w:r>
      <w:r w:rsidR="00D342C5" w:rsidRPr="001060A4">
        <w:rPr>
          <w:rFonts w:eastAsia="Arial Unicode MS"/>
          <w:bCs/>
          <w:color w:val="auto"/>
          <w:sz w:val="24"/>
          <w:szCs w:val="24"/>
        </w:rPr>
        <w:t>/subtiekėjo</w:t>
      </w:r>
      <w:r w:rsidRPr="001060A4">
        <w:rPr>
          <w:rFonts w:eastAsia="Arial Unicode MS"/>
          <w:bCs/>
          <w:color w:val="auto"/>
          <w:sz w:val="24"/>
          <w:szCs w:val="24"/>
        </w:rPr>
        <w:t xml:space="preserve"> deklaraciją pagal pirkimo sąlygų priede pateiktą formą</w:t>
      </w:r>
      <w:r w:rsidR="00485976">
        <w:rPr>
          <w:rFonts w:eastAsia="Arial Unicode MS"/>
          <w:bCs/>
          <w:color w:val="auto"/>
          <w:sz w:val="24"/>
          <w:szCs w:val="24"/>
        </w:rPr>
        <w:t>;</w:t>
      </w:r>
    </w:p>
    <w:p w14:paraId="1BAA2551" w14:textId="1F1045BF" w:rsidR="004413BD" w:rsidRPr="001060A4" w:rsidRDefault="00485976" w:rsidP="00B4308C">
      <w:pPr>
        <w:pStyle w:val="Body2"/>
        <w:ind w:firstLine="720"/>
        <w:rPr>
          <w:rFonts w:eastAsia="Arial Unicode MS"/>
          <w:bCs/>
          <w:color w:val="auto"/>
          <w:sz w:val="24"/>
          <w:szCs w:val="24"/>
        </w:rPr>
      </w:pPr>
      <w:r>
        <w:rPr>
          <w:rFonts w:eastAsia="Arial Unicode MS"/>
          <w:bCs/>
          <w:color w:val="auto"/>
          <w:sz w:val="24"/>
          <w:szCs w:val="24"/>
        </w:rPr>
        <w:t xml:space="preserve">5.10.4. Užpildyta </w:t>
      </w:r>
      <w:r w:rsidRPr="00F30FCB">
        <w:rPr>
          <w:sz w:val="24"/>
          <w:szCs w:val="24"/>
        </w:rPr>
        <w:t>minimalių kvalifikacinių reikalavimų atitikties deklaracija</w:t>
      </w:r>
      <w:r>
        <w:rPr>
          <w:sz w:val="24"/>
          <w:szCs w:val="24"/>
        </w:rPr>
        <w:t xml:space="preserve"> </w:t>
      </w:r>
      <w:r w:rsidRPr="001060A4">
        <w:rPr>
          <w:rFonts w:eastAsia="Arial Unicode MS"/>
          <w:bCs/>
          <w:color w:val="auto"/>
          <w:sz w:val="24"/>
          <w:szCs w:val="24"/>
        </w:rPr>
        <w:t>pagal pirkimo sąlygų priede pateiktą formą</w:t>
      </w:r>
      <w:r>
        <w:rPr>
          <w:sz w:val="24"/>
          <w:szCs w:val="24"/>
        </w:rPr>
        <w:t>.</w:t>
      </w:r>
    </w:p>
    <w:p w14:paraId="6342A293" w14:textId="4E5069C8" w:rsidR="004044C2" w:rsidRPr="001060A4" w:rsidRDefault="000837D2" w:rsidP="004044C2">
      <w:pPr>
        <w:pStyle w:val="Body2"/>
        <w:rPr>
          <w:rFonts w:eastAsia="Arial Unicode MS"/>
          <w:color w:val="auto"/>
          <w:sz w:val="24"/>
          <w:szCs w:val="24"/>
        </w:rPr>
      </w:pPr>
      <w:r w:rsidRPr="001060A4">
        <w:rPr>
          <w:color w:val="C13B2B"/>
          <w:sz w:val="24"/>
          <w:szCs w:val="24"/>
        </w:rPr>
        <w:tab/>
      </w:r>
      <w:r w:rsidRPr="001060A4">
        <w:rPr>
          <w:rFonts w:eastAsia="Arial Unicode MS"/>
          <w:color w:val="auto"/>
          <w:sz w:val="24"/>
          <w:szCs w:val="24"/>
        </w:rPr>
        <w:t>5.1</w:t>
      </w:r>
      <w:r w:rsidR="00D62451" w:rsidRPr="001060A4">
        <w:rPr>
          <w:rFonts w:eastAsia="Arial Unicode MS"/>
          <w:color w:val="auto"/>
          <w:sz w:val="24"/>
          <w:szCs w:val="24"/>
        </w:rPr>
        <w:t>1</w:t>
      </w:r>
      <w:r w:rsidRPr="001060A4">
        <w:rPr>
          <w:rFonts w:eastAsia="Arial Unicode MS"/>
          <w:color w:val="auto"/>
          <w:sz w:val="24"/>
          <w:szCs w:val="24"/>
        </w:rPr>
        <w:t xml:space="preserve">. </w:t>
      </w:r>
      <w:r w:rsidR="004044C2" w:rsidRPr="001060A4">
        <w:rPr>
          <w:rFonts w:eastAsia="Arial Unicode MS"/>
          <w:color w:val="auto"/>
          <w:sz w:val="24"/>
          <w:szCs w:val="24"/>
        </w:rPr>
        <w:t>Tiekėjo pasiūlymą sudaro CVP IS priemonėmis pateiktos informacijos, dokumentų</w:t>
      </w:r>
      <w:r w:rsidR="00485976">
        <w:rPr>
          <w:rFonts w:eastAsia="Arial Unicode MS"/>
          <w:color w:val="auto"/>
          <w:sz w:val="24"/>
          <w:szCs w:val="24"/>
        </w:rPr>
        <w:t xml:space="preserve"> </w:t>
      </w:r>
      <w:r w:rsidR="004044C2" w:rsidRPr="001060A4">
        <w:rPr>
          <w:rFonts w:eastAsia="Arial Unicode MS"/>
          <w:color w:val="auto"/>
          <w:sz w:val="24"/>
          <w:szCs w:val="24"/>
        </w:rPr>
        <w:t>visuma.</w:t>
      </w:r>
    </w:p>
    <w:p w14:paraId="2111C195" w14:textId="7DF6FCBD" w:rsidR="004044C2" w:rsidRPr="001060A4" w:rsidRDefault="004044C2" w:rsidP="004044C2">
      <w:pPr>
        <w:pStyle w:val="Body2"/>
        <w:ind w:firstLine="720"/>
        <w:rPr>
          <w:color w:val="auto"/>
          <w:sz w:val="24"/>
          <w:szCs w:val="24"/>
        </w:rPr>
      </w:pPr>
      <w:r w:rsidRPr="001060A4">
        <w:rPr>
          <w:rFonts w:eastAsia="Arial Unicode MS"/>
          <w:color w:val="auto"/>
          <w:sz w:val="24"/>
          <w:szCs w:val="24"/>
        </w:rPr>
        <w:t xml:space="preserve">5.12. Perkančioji organizacija reikalauja </w:t>
      </w:r>
      <w:r w:rsidR="00485976">
        <w:rPr>
          <w:rFonts w:eastAsia="Arial Unicode MS"/>
          <w:color w:val="auto"/>
          <w:sz w:val="24"/>
          <w:szCs w:val="24"/>
        </w:rPr>
        <w:t>pasiūlymo formą</w:t>
      </w:r>
      <w:r w:rsidRPr="001060A4">
        <w:rPr>
          <w:rFonts w:eastAsia="Arial Unicode MS"/>
          <w:color w:val="auto"/>
          <w:sz w:val="24"/>
          <w:szCs w:val="24"/>
        </w:rPr>
        <w:t xml:space="preserve"> pasirašyti galiojančiu kvalifikuotu parašu. </w:t>
      </w:r>
    </w:p>
    <w:p w14:paraId="75BAE5EA" w14:textId="3CE78DE0" w:rsidR="00B72D5E" w:rsidRPr="001060A4" w:rsidRDefault="000837D2">
      <w:pPr>
        <w:pStyle w:val="Body2"/>
        <w:rPr>
          <w:sz w:val="24"/>
          <w:szCs w:val="24"/>
        </w:rPr>
      </w:pPr>
      <w:r w:rsidRPr="001060A4">
        <w:rPr>
          <w:color w:val="367DA2"/>
          <w:sz w:val="24"/>
          <w:szCs w:val="24"/>
        </w:rPr>
        <w:lastRenderedPageBreak/>
        <w:tab/>
      </w:r>
      <w:r w:rsidRPr="001060A4">
        <w:rPr>
          <w:rFonts w:eastAsia="Arial Unicode MS"/>
          <w:sz w:val="24"/>
          <w:szCs w:val="24"/>
        </w:rPr>
        <w:t>5.1</w:t>
      </w:r>
      <w:r w:rsidR="004044C2" w:rsidRPr="001060A4">
        <w:rPr>
          <w:rFonts w:eastAsia="Arial Unicode MS"/>
          <w:sz w:val="24"/>
          <w:szCs w:val="24"/>
        </w:rPr>
        <w:t>3</w:t>
      </w:r>
      <w:r w:rsidRPr="001060A4">
        <w:rPr>
          <w:rFonts w:eastAsia="Arial Unicode MS"/>
          <w:sz w:val="24"/>
          <w:szCs w:val="24"/>
        </w:rPr>
        <w:t xml:space="preserve">. Tiekėjas pasiūlymo formoje turi aiškiai nurodyti, kuri pasiūlymo informacija yra konfidenciali, vadovaujantis VPĮ 20 straipsniu (taip pat žr. </w:t>
      </w:r>
      <w:hyperlink r:id="rId10" w:history="1">
        <w:r w:rsidRPr="001060A4">
          <w:rPr>
            <w:rStyle w:val="Hyperlink0"/>
            <w:rFonts w:eastAsia="Arial Unicode MS"/>
            <w:sz w:val="24"/>
            <w:szCs w:val="24"/>
          </w:rPr>
          <w:t>https://vpt.lrv.lt/uploads/vpt/documents/files/LT_versija/E_vedlys/4_convenience/VPI_20str.pdf</w:t>
        </w:r>
      </w:hyperlink>
      <w:r w:rsidRPr="001060A4">
        <w:rPr>
          <w:rFonts w:eastAsia="Arial Unicode MS"/>
          <w:sz w:val="24"/>
          <w:szCs w:val="24"/>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 </w:t>
      </w:r>
    </w:p>
    <w:p w14:paraId="1E1349A1" w14:textId="3DEBF3E6" w:rsidR="00B72D5E" w:rsidRPr="001060A4" w:rsidRDefault="000837D2">
      <w:pPr>
        <w:pStyle w:val="Body2"/>
        <w:rPr>
          <w:sz w:val="24"/>
          <w:szCs w:val="24"/>
        </w:rPr>
      </w:pPr>
      <w:r w:rsidRPr="001060A4">
        <w:rPr>
          <w:sz w:val="24"/>
          <w:szCs w:val="24"/>
        </w:rPr>
        <w:tab/>
      </w:r>
      <w:r w:rsidRPr="001060A4">
        <w:rPr>
          <w:rFonts w:eastAsia="Arial Unicode MS"/>
          <w:sz w:val="24"/>
          <w:szCs w:val="24"/>
        </w:rPr>
        <w:t>5.1</w:t>
      </w:r>
      <w:r w:rsidR="000609A5" w:rsidRPr="001060A4">
        <w:rPr>
          <w:rFonts w:eastAsia="Arial Unicode MS"/>
          <w:sz w:val="24"/>
          <w:szCs w:val="24"/>
        </w:rPr>
        <w:t>4</w:t>
      </w:r>
      <w:r w:rsidRPr="001060A4">
        <w:rPr>
          <w:rFonts w:eastAsia="Arial Unicode MS"/>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4FC76A2" w14:textId="1E88318A" w:rsidR="00B72D5E" w:rsidRPr="001060A4" w:rsidRDefault="000837D2">
      <w:pPr>
        <w:pStyle w:val="Body2"/>
        <w:rPr>
          <w:sz w:val="24"/>
          <w:szCs w:val="24"/>
        </w:rPr>
      </w:pPr>
      <w:r w:rsidRPr="001060A4">
        <w:rPr>
          <w:rFonts w:eastAsia="Arial Unicode MS"/>
          <w:sz w:val="24"/>
          <w:szCs w:val="24"/>
        </w:rPr>
        <w:t xml:space="preserve"> </w:t>
      </w:r>
      <w:r w:rsidRPr="001060A4">
        <w:rPr>
          <w:rFonts w:eastAsia="Arial Unicode MS"/>
          <w:sz w:val="24"/>
          <w:szCs w:val="24"/>
        </w:rPr>
        <w:tab/>
        <w:t>5.1</w:t>
      </w:r>
      <w:r w:rsidR="000609A5" w:rsidRPr="001060A4">
        <w:rPr>
          <w:rFonts w:eastAsia="Arial Unicode MS"/>
          <w:sz w:val="24"/>
          <w:szCs w:val="24"/>
        </w:rPr>
        <w:t>5</w:t>
      </w:r>
      <w:r w:rsidRPr="001060A4">
        <w:rPr>
          <w:rFonts w:eastAsia="Arial Unicode MS"/>
          <w:sz w:val="24"/>
          <w:szCs w:val="24"/>
        </w:rPr>
        <w:t xml:space="preserve">. </w:t>
      </w:r>
      <w:r w:rsidR="00FC66BC" w:rsidRPr="001060A4">
        <w:rPr>
          <w:rFonts w:eastAsia="Arial Unicode MS"/>
          <w:sz w:val="24"/>
          <w:szCs w:val="24"/>
        </w:rPr>
        <w:t xml:space="preserve">Pirkimo procedūros metu </w:t>
      </w:r>
      <w:r w:rsidRPr="001060A4">
        <w:rPr>
          <w:rFonts w:eastAsia="Arial Unicode MS"/>
          <w:sz w:val="24"/>
          <w:szCs w:val="24"/>
        </w:rPr>
        <w:t xml:space="preserve">perkančioji organizacija turi teisę prašyti CVP IS priemonėmis, kad tiekėjai pratęstų </w:t>
      </w:r>
      <w:r w:rsidR="00D62451" w:rsidRPr="001060A4">
        <w:rPr>
          <w:rFonts w:eastAsia="Arial Unicode MS"/>
          <w:sz w:val="24"/>
          <w:szCs w:val="24"/>
        </w:rPr>
        <w:t xml:space="preserve">pasiūlymų </w:t>
      </w:r>
      <w:r w:rsidRPr="001060A4">
        <w:rPr>
          <w:rFonts w:eastAsia="Arial Unicode MS"/>
          <w:sz w:val="24"/>
          <w:szCs w:val="24"/>
        </w:rPr>
        <w:t xml:space="preserve">galiojimą iki konkrečiai nurodyto laiko. Tiekėjas CVP IS priemonėmis tokį prašymą gali atmesti. </w:t>
      </w:r>
    </w:p>
    <w:p w14:paraId="44601A30" w14:textId="77777777" w:rsidR="00B72D5E" w:rsidRPr="001060A4" w:rsidRDefault="00B72D5E">
      <w:pPr>
        <w:pStyle w:val="Body2"/>
        <w:rPr>
          <w:sz w:val="24"/>
          <w:szCs w:val="24"/>
        </w:rPr>
      </w:pPr>
    </w:p>
    <w:p w14:paraId="35D98E83" w14:textId="77777777" w:rsidR="00B72D5E" w:rsidRPr="001060A4" w:rsidRDefault="000837D2">
      <w:pPr>
        <w:pStyle w:val="Heading"/>
        <w:rPr>
          <w:rFonts w:cs="Times New Roman"/>
          <w:sz w:val="24"/>
          <w:szCs w:val="24"/>
        </w:rPr>
      </w:pPr>
      <w:r w:rsidRPr="001060A4">
        <w:rPr>
          <w:rFonts w:cs="Times New Roman"/>
          <w:sz w:val="24"/>
          <w:szCs w:val="24"/>
        </w:rPr>
        <w:tab/>
        <w:t>6. PASIŪLYMŲ ŠIFRAVIMAS</w:t>
      </w:r>
    </w:p>
    <w:p w14:paraId="1D51777A" w14:textId="148D97DB" w:rsidR="00B72D5E" w:rsidRPr="001060A4" w:rsidRDefault="000837D2">
      <w:pPr>
        <w:pStyle w:val="Body2"/>
        <w:rPr>
          <w:sz w:val="24"/>
          <w:szCs w:val="24"/>
        </w:rPr>
      </w:pPr>
      <w:r w:rsidRPr="001060A4">
        <w:rPr>
          <w:sz w:val="24"/>
          <w:szCs w:val="24"/>
        </w:rPr>
        <w:tab/>
      </w:r>
      <w:r w:rsidRPr="001060A4">
        <w:rPr>
          <w:rFonts w:eastAsia="Arial Unicode MS"/>
          <w:sz w:val="24"/>
          <w:szCs w:val="24"/>
        </w:rPr>
        <w:t>6.1. Tiekėjo teikiamas pasiūlymas gali būti užšifruojamas. Tiekėjas, nusprendęs pateikti užšifruotą pasiūlymą, turi:</w:t>
      </w:r>
    </w:p>
    <w:p w14:paraId="596134B2" w14:textId="6BA130D7" w:rsidR="00B72D5E" w:rsidRPr="001060A4" w:rsidRDefault="000837D2">
      <w:pPr>
        <w:pStyle w:val="Body2"/>
        <w:rPr>
          <w:sz w:val="24"/>
          <w:szCs w:val="24"/>
        </w:rPr>
      </w:pPr>
      <w:r w:rsidRPr="001060A4">
        <w:rPr>
          <w:sz w:val="24"/>
          <w:szCs w:val="24"/>
        </w:rPr>
        <w:tab/>
      </w:r>
      <w:r w:rsidRPr="001060A4">
        <w:rPr>
          <w:rFonts w:eastAsia="Arial Unicode MS"/>
          <w:sz w:val="24"/>
          <w:szCs w:val="24"/>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D86CB1" w:rsidRPr="001060A4">
        <w:rPr>
          <w:rFonts w:eastAsia="Arial Unicode MS"/>
          <w:sz w:val="24"/>
          <w:szCs w:val="24"/>
        </w:rPr>
        <w:t>https://vpt.lrv.lt/lt/nuorodos/kiti-duomenys/pasiulymu-sifravimas/</w:t>
      </w:r>
      <w:r w:rsidRPr="001060A4">
        <w:rPr>
          <w:rFonts w:eastAsia="Arial Unicode MS"/>
          <w:sz w:val="24"/>
          <w:szCs w:val="24"/>
        </w:rPr>
        <w:t>.</w:t>
      </w:r>
    </w:p>
    <w:p w14:paraId="012F8568" w14:textId="77777777" w:rsidR="00B72D5E" w:rsidRPr="001060A4" w:rsidRDefault="000837D2">
      <w:pPr>
        <w:pStyle w:val="Body2"/>
        <w:rPr>
          <w:sz w:val="24"/>
          <w:szCs w:val="24"/>
        </w:rPr>
      </w:pPr>
      <w:r w:rsidRPr="001060A4">
        <w:rPr>
          <w:sz w:val="24"/>
          <w:szCs w:val="24"/>
        </w:rPr>
        <w:tab/>
      </w:r>
      <w:r w:rsidRPr="001060A4">
        <w:rPr>
          <w:rFonts w:eastAsia="Arial Unicode MS"/>
          <w:sz w:val="24"/>
          <w:szCs w:val="24"/>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71D9A1C" w14:textId="77777777" w:rsidR="00B72D5E" w:rsidRPr="001060A4" w:rsidRDefault="000837D2">
      <w:pPr>
        <w:pStyle w:val="Body2"/>
        <w:rPr>
          <w:sz w:val="24"/>
          <w:szCs w:val="24"/>
        </w:rPr>
      </w:pPr>
      <w:r w:rsidRPr="001060A4">
        <w:rPr>
          <w:sz w:val="24"/>
          <w:szCs w:val="24"/>
        </w:rPr>
        <w:tab/>
      </w:r>
      <w:r w:rsidRPr="001060A4">
        <w:rPr>
          <w:rFonts w:eastAsia="Arial Unicode MS"/>
          <w:sz w:val="24"/>
          <w:szCs w:val="24"/>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5ADE7E8" w14:textId="77777777" w:rsidR="00B72D5E" w:rsidRPr="001060A4" w:rsidRDefault="000837D2">
      <w:pPr>
        <w:pStyle w:val="Body2"/>
        <w:rPr>
          <w:sz w:val="24"/>
          <w:szCs w:val="24"/>
        </w:rPr>
      </w:pPr>
      <w:r w:rsidRPr="001060A4">
        <w:rPr>
          <w:sz w:val="24"/>
          <w:szCs w:val="24"/>
        </w:rPr>
        <w:tab/>
      </w:r>
    </w:p>
    <w:p w14:paraId="5BA69C6A" w14:textId="77777777" w:rsidR="00B72D5E" w:rsidRPr="001060A4" w:rsidRDefault="000837D2">
      <w:pPr>
        <w:pStyle w:val="Heading"/>
        <w:rPr>
          <w:rFonts w:cs="Times New Roman"/>
          <w:sz w:val="24"/>
          <w:szCs w:val="24"/>
        </w:rPr>
      </w:pPr>
      <w:r w:rsidRPr="001060A4">
        <w:rPr>
          <w:rFonts w:cs="Times New Roman"/>
          <w:sz w:val="24"/>
          <w:szCs w:val="24"/>
        </w:rPr>
        <w:tab/>
        <w:t>7. PASIŪLYMŲ GALIOJIMO UŽTIKRINIMAS</w:t>
      </w:r>
    </w:p>
    <w:p w14:paraId="13C80BFF" w14:textId="17076090" w:rsidR="00B72D5E" w:rsidRPr="001060A4" w:rsidRDefault="000837D2" w:rsidP="00F748ED">
      <w:pPr>
        <w:pStyle w:val="Body2"/>
        <w:rPr>
          <w:color w:val="C13B2B"/>
          <w:sz w:val="24"/>
          <w:szCs w:val="24"/>
        </w:rPr>
      </w:pPr>
      <w:r w:rsidRPr="001060A4">
        <w:rPr>
          <w:color w:val="367DA2"/>
          <w:sz w:val="24"/>
          <w:szCs w:val="24"/>
        </w:rPr>
        <w:tab/>
      </w:r>
      <w:r w:rsidRPr="001060A4">
        <w:rPr>
          <w:color w:val="auto"/>
          <w:sz w:val="24"/>
          <w:szCs w:val="24"/>
        </w:rPr>
        <w:t xml:space="preserve">7.1. Pasiūlymo galiojimo užtikrinimas nereikalaujamas. </w:t>
      </w:r>
    </w:p>
    <w:p w14:paraId="7C81025C" w14:textId="77777777" w:rsidR="00B72D5E" w:rsidRPr="001060A4" w:rsidRDefault="00B72D5E">
      <w:pPr>
        <w:pStyle w:val="Body2"/>
        <w:rPr>
          <w:color w:val="C13B2B"/>
          <w:sz w:val="24"/>
          <w:szCs w:val="24"/>
        </w:rPr>
      </w:pPr>
    </w:p>
    <w:p w14:paraId="11373B05" w14:textId="210858FE" w:rsidR="00937F41" w:rsidRPr="001060A4" w:rsidRDefault="000837D2" w:rsidP="0032681A">
      <w:pPr>
        <w:pStyle w:val="Body2"/>
        <w:rPr>
          <w:b/>
          <w:bCs/>
          <w:sz w:val="24"/>
          <w:szCs w:val="24"/>
        </w:rPr>
      </w:pPr>
      <w:r w:rsidRPr="001060A4">
        <w:rPr>
          <w:color w:val="C13B2B"/>
          <w:sz w:val="24"/>
          <w:szCs w:val="24"/>
        </w:rPr>
        <w:tab/>
      </w:r>
      <w:r w:rsidR="00937F41" w:rsidRPr="001060A4">
        <w:rPr>
          <w:b/>
          <w:bCs/>
          <w:sz w:val="24"/>
          <w:szCs w:val="24"/>
        </w:rPr>
        <w:t>8. PAVYZDŽIŲ PATEIKIMAS</w:t>
      </w:r>
    </w:p>
    <w:p w14:paraId="302977D3" w14:textId="77777777" w:rsidR="00174FEC" w:rsidRPr="001060A4" w:rsidRDefault="00EC52A4" w:rsidP="00174FEC">
      <w:pPr>
        <w:pStyle w:val="Body2"/>
        <w:ind w:firstLine="720"/>
        <w:rPr>
          <w:color w:val="auto"/>
          <w:sz w:val="24"/>
          <w:szCs w:val="24"/>
        </w:rPr>
      </w:pPr>
      <w:r w:rsidRPr="001060A4">
        <w:rPr>
          <w:rFonts w:eastAsia="Arial Unicode MS"/>
          <w:color w:val="auto"/>
          <w:sz w:val="24"/>
          <w:szCs w:val="24"/>
        </w:rPr>
        <w:t xml:space="preserve">8.1. </w:t>
      </w:r>
      <w:r w:rsidR="00174FEC" w:rsidRPr="001060A4">
        <w:rPr>
          <w:rFonts w:eastAsia="Arial Unicode MS"/>
          <w:color w:val="auto"/>
          <w:sz w:val="24"/>
          <w:szCs w:val="24"/>
        </w:rPr>
        <w:t>Siūlomo pirkimo objekto pavyzdžiai nereikalaujami.</w:t>
      </w:r>
    </w:p>
    <w:p w14:paraId="512FE572" w14:textId="41E69DEA" w:rsidR="00B72D5E" w:rsidRPr="001060A4" w:rsidRDefault="00B72D5E" w:rsidP="00174FEC">
      <w:pPr>
        <w:pStyle w:val="Body2"/>
        <w:ind w:firstLine="720"/>
        <w:rPr>
          <w:color w:val="auto"/>
          <w:sz w:val="24"/>
          <w:szCs w:val="24"/>
        </w:rPr>
      </w:pPr>
    </w:p>
    <w:p w14:paraId="4866E198" w14:textId="34297E2D" w:rsidR="00B72D5E" w:rsidRPr="001060A4" w:rsidRDefault="000837D2" w:rsidP="00D62451">
      <w:pPr>
        <w:pStyle w:val="Body2"/>
        <w:rPr>
          <w:b/>
          <w:sz w:val="24"/>
          <w:szCs w:val="24"/>
        </w:rPr>
      </w:pPr>
      <w:r w:rsidRPr="001060A4">
        <w:rPr>
          <w:color w:val="C13B2B"/>
          <w:sz w:val="24"/>
          <w:szCs w:val="24"/>
        </w:rPr>
        <w:tab/>
      </w:r>
      <w:r w:rsidRPr="001060A4">
        <w:rPr>
          <w:b/>
          <w:sz w:val="24"/>
          <w:szCs w:val="24"/>
        </w:rPr>
        <w:t>9. PIRKIMO DOKUMENTŲ PAAIŠKINIMAS IR PATIKSLINIMAS</w:t>
      </w:r>
    </w:p>
    <w:p w14:paraId="6A4933F5" w14:textId="710338A0" w:rsidR="00B72D5E" w:rsidRPr="001060A4" w:rsidRDefault="000837D2">
      <w:pPr>
        <w:pStyle w:val="Body2"/>
        <w:rPr>
          <w:sz w:val="24"/>
          <w:szCs w:val="24"/>
        </w:rPr>
      </w:pPr>
      <w:r w:rsidRPr="001060A4">
        <w:rPr>
          <w:sz w:val="24"/>
          <w:szCs w:val="24"/>
        </w:rPr>
        <w:tab/>
      </w:r>
      <w:r w:rsidRPr="001060A4">
        <w:rPr>
          <w:rFonts w:eastAsia="Arial Unicode MS"/>
          <w:sz w:val="24"/>
          <w:szCs w:val="24"/>
        </w:rPr>
        <w:t xml:space="preserve">9.1. Tiekėjas tik CVP IS susirašinėjimo priemonėmis gali prašyti, kad perkančioji organizacija paaiškintų ar pataisytų pirkimo dokumentus. </w:t>
      </w:r>
    </w:p>
    <w:p w14:paraId="155B3C09" w14:textId="5CD6A772" w:rsidR="00B72D5E" w:rsidRPr="001060A4" w:rsidRDefault="000837D2">
      <w:pPr>
        <w:pStyle w:val="Body2"/>
        <w:rPr>
          <w:sz w:val="24"/>
          <w:szCs w:val="24"/>
        </w:rPr>
      </w:pPr>
      <w:r w:rsidRPr="001060A4">
        <w:rPr>
          <w:rFonts w:eastAsia="Arial Unicode MS"/>
          <w:sz w:val="24"/>
          <w:szCs w:val="24"/>
        </w:rPr>
        <w:lastRenderedPageBreak/>
        <w:tab/>
        <w:t xml:space="preserve">9.2. Perkančioji organizacija atsako tik CVP IS susirašinėjimo priemonėmis į kiekvieną tiekėjo rašytinį prašymą dėl pirkimo dokumentų, </w:t>
      </w:r>
      <w:r w:rsidRPr="001060A4">
        <w:rPr>
          <w:rFonts w:eastAsia="Arial Unicode MS"/>
          <w:sz w:val="24"/>
          <w:szCs w:val="24"/>
          <w:u w:val="single"/>
        </w:rPr>
        <w:t xml:space="preserve">jei prašymas yra pateiktas likus ne mažiau kaip </w:t>
      </w:r>
      <w:r w:rsidR="00BB4D60" w:rsidRPr="001060A4">
        <w:rPr>
          <w:rFonts w:eastAsia="Arial Unicode MS"/>
          <w:sz w:val="24"/>
          <w:szCs w:val="24"/>
          <w:u w:val="single"/>
        </w:rPr>
        <w:t>2</w:t>
      </w:r>
      <w:r w:rsidRPr="001060A4">
        <w:rPr>
          <w:rFonts w:eastAsia="Arial Unicode MS"/>
          <w:sz w:val="24"/>
          <w:szCs w:val="24"/>
          <w:u w:val="single"/>
        </w:rPr>
        <w:t xml:space="preserve"> darbo dienoms iki pasiūlymų pateikimo termino pabaigos</w:t>
      </w:r>
      <w:r w:rsidRPr="001060A4">
        <w:rPr>
          <w:rFonts w:eastAsia="Arial Unicode MS"/>
          <w:sz w:val="24"/>
          <w:szCs w:val="24"/>
        </w:rPr>
        <w:t>.</w:t>
      </w:r>
    </w:p>
    <w:p w14:paraId="681AECAD" w14:textId="55BD304E" w:rsidR="00B72D5E" w:rsidRPr="001060A4" w:rsidRDefault="000837D2">
      <w:pPr>
        <w:pStyle w:val="Body2"/>
        <w:rPr>
          <w:sz w:val="24"/>
          <w:szCs w:val="24"/>
        </w:rPr>
      </w:pPr>
      <w:r w:rsidRPr="001060A4">
        <w:rPr>
          <w:sz w:val="24"/>
          <w:szCs w:val="24"/>
        </w:rPr>
        <w:tab/>
      </w:r>
      <w:r w:rsidRPr="001060A4">
        <w:rPr>
          <w:rFonts w:eastAsia="Arial Unicode MS"/>
          <w:sz w:val="24"/>
          <w:szCs w:val="24"/>
        </w:rPr>
        <w:t>9.3. Tiekėjo prašymu (pateiktu tik CVP IS susirašinėjimo priemonėmis) papildomi pirkimo dokumentai (paaiškinimai ar pataisymai) pateikiami CVP IS priemonėmis, jei jų paprašyta laiku. Paaiškinimai ar pataisymai yra neatsiejama pirkimo dokumentų dalis.</w:t>
      </w:r>
    </w:p>
    <w:p w14:paraId="6BF686A8" w14:textId="703D945A" w:rsidR="00B72D5E" w:rsidRPr="001060A4" w:rsidRDefault="000837D2">
      <w:pPr>
        <w:pStyle w:val="Body2"/>
        <w:rPr>
          <w:sz w:val="24"/>
          <w:szCs w:val="24"/>
        </w:rPr>
      </w:pPr>
      <w:r w:rsidRPr="001060A4">
        <w:rPr>
          <w:sz w:val="24"/>
          <w:szCs w:val="24"/>
        </w:rPr>
        <w:tab/>
      </w:r>
      <w:r w:rsidRPr="001060A4">
        <w:rPr>
          <w:rFonts w:eastAsia="Arial Unicode MS"/>
          <w:sz w:val="24"/>
          <w:szCs w:val="24"/>
        </w:rPr>
        <w:t>9.4. Perkančioji organizacija, paaiškindama ar pataisydama pirkimo dokumentus, privalo užtikrinti tiekėjų anonimi</w:t>
      </w:r>
      <w:r w:rsidR="004044C2" w:rsidRPr="001060A4">
        <w:rPr>
          <w:rFonts w:eastAsia="Arial Unicode MS"/>
          <w:sz w:val="24"/>
          <w:szCs w:val="24"/>
        </w:rPr>
        <w:t>škumą, t.</w:t>
      </w:r>
      <w:r w:rsidRPr="001060A4">
        <w:rPr>
          <w:rFonts w:eastAsia="Arial Unicode MS"/>
          <w:sz w:val="24"/>
          <w:szCs w:val="24"/>
        </w:rPr>
        <w:t>y. privalo užtikrinti, kad tiekėjas nesužinotų kitų tiekėjų, dalyvaujančių pirkimo procedūrose, pavadinimų ir kitų rekvizitų.</w:t>
      </w:r>
    </w:p>
    <w:p w14:paraId="6B98C4C1" w14:textId="77777777" w:rsidR="00B72D5E" w:rsidRPr="001060A4" w:rsidRDefault="000837D2">
      <w:pPr>
        <w:pStyle w:val="Body2"/>
        <w:rPr>
          <w:sz w:val="24"/>
          <w:szCs w:val="24"/>
        </w:rPr>
      </w:pPr>
      <w:r w:rsidRPr="001060A4">
        <w:rPr>
          <w:sz w:val="24"/>
          <w:szCs w:val="24"/>
        </w:rPr>
        <w:tab/>
      </w:r>
      <w:r w:rsidRPr="001060A4">
        <w:rPr>
          <w:rFonts w:eastAsia="Arial Unicode MS"/>
          <w:sz w:val="24"/>
          <w:szCs w:val="24"/>
        </w:rPr>
        <w:t>9.5. Nesibaigus pirkimo pasiūlymų pateikimo terminui, perkančioji organizacija savo iniciatyva gali paaiškinti (pataisyti) pirkimo dokumentus CVP IS priemonėmis.</w:t>
      </w:r>
    </w:p>
    <w:p w14:paraId="5EC10557" w14:textId="77777777" w:rsidR="00B72D5E" w:rsidRPr="001060A4" w:rsidRDefault="000837D2">
      <w:pPr>
        <w:pStyle w:val="Body2"/>
        <w:rPr>
          <w:sz w:val="24"/>
          <w:szCs w:val="24"/>
        </w:rPr>
      </w:pPr>
      <w:r w:rsidRPr="001060A4">
        <w:rPr>
          <w:sz w:val="24"/>
          <w:szCs w:val="24"/>
        </w:rPr>
        <w:tab/>
      </w:r>
      <w:r w:rsidRPr="001060A4">
        <w:rPr>
          <w:rFonts w:eastAsia="Arial Unicode MS"/>
          <w:sz w:val="24"/>
          <w:szCs w:val="24"/>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2DF6C3BB" w14:textId="77777777" w:rsidR="00B72D5E" w:rsidRPr="001060A4" w:rsidRDefault="000837D2">
      <w:pPr>
        <w:pStyle w:val="Body2"/>
        <w:rPr>
          <w:sz w:val="24"/>
          <w:szCs w:val="24"/>
        </w:rPr>
      </w:pPr>
      <w:r w:rsidRPr="001060A4">
        <w:rPr>
          <w:sz w:val="24"/>
          <w:szCs w:val="24"/>
        </w:rPr>
        <w:tab/>
      </w:r>
      <w:r w:rsidRPr="001060A4">
        <w:rPr>
          <w:rFonts w:eastAsia="Arial Unicode MS"/>
          <w:sz w:val="24"/>
          <w:szCs w:val="24"/>
        </w:rPr>
        <w:t>9.7. Bet kokia informacija, konkurso sąlygų paaiškinimai, pranešimai ar kitas perkančiosios organizacijos ir tiekėjo susirašinėjimas yra vykdomas tik CVP IS susirašinėjimo priemonėmis.</w:t>
      </w:r>
    </w:p>
    <w:p w14:paraId="6EBFB0B3" w14:textId="77777777" w:rsidR="00B72D5E" w:rsidRPr="001060A4" w:rsidRDefault="000837D2">
      <w:pPr>
        <w:pStyle w:val="Body2"/>
        <w:rPr>
          <w:color w:val="auto"/>
          <w:sz w:val="24"/>
          <w:szCs w:val="24"/>
        </w:rPr>
      </w:pPr>
      <w:r w:rsidRPr="001060A4">
        <w:rPr>
          <w:color w:val="367DA2"/>
          <w:sz w:val="24"/>
          <w:szCs w:val="24"/>
        </w:rPr>
        <w:tab/>
      </w:r>
      <w:r w:rsidRPr="001060A4">
        <w:rPr>
          <w:color w:val="auto"/>
          <w:sz w:val="24"/>
          <w:szCs w:val="24"/>
        </w:rPr>
        <w:t>9.8. Perkančioji organizacija nerengs susitikimų su tiekėjais dėl pirkimo dokumentų paaiškinimo.</w:t>
      </w:r>
    </w:p>
    <w:p w14:paraId="4AEAC614" w14:textId="77777777" w:rsidR="00B72D5E" w:rsidRPr="001060A4" w:rsidRDefault="000837D2">
      <w:pPr>
        <w:pStyle w:val="Body2"/>
        <w:rPr>
          <w:color w:val="auto"/>
          <w:sz w:val="24"/>
          <w:szCs w:val="24"/>
        </w:rPr>
      </w:pPr>
      <w:r w:rsidRPr="001060A4">
        <w:rPr>
          <w:color w:val="auto"/>
          <w:sz w:val="24"/>
          <w:szCs w:val="24"/>
        </w:rPr>
        <w:tab/>
        <w:t>9.9. Perkančioji organizacija nerengs pirkimo objekto apžiūros.</w:t>
      </w:r>
    </w:p>
    <w:p w14:paraId="2BBDBB44" w14:textId="77777777" w:rsidR="00B72D5E" w:rsidRPr="001060A4" w:rsidRDefault="00B72D5E" w:rsidP="00D112FA">
      <w:pPr>
        <w:pStyle w:val="Body2"/>
        <w:rPr>
          <w:sz w:val="24"/>
          <w:szCs w:val="24"/>
        </w:rPr>
      </w:pPr>
    </w:p>
    <w:p w14:paraId="28C5FCEA" w14:textId="77777777" w:rsidR="00B72D5E" w:rsidRPr="001060A4" w:rsidRDefault="000837D2">
      <w:pPr>
        <w:pStyle w:val="Heading"/>
        <w:rPr>
          <w:rFonts w:cs="Times New Roman"/>
          <w:sz w:val="24"/>
          <w:szCs w:val="24"/>
        </w:rPr>
      </w:pPr>
      <w:r w:rsidRPr="001060A4">
        <w:rPr>
          <w:rFonts w:cs="Times New Roman"/>
          <w:sz w:val="24"/>
          <w:szCs w:val="24"/>
        </w:rPr>
        <w:tab/>
        <w:t>10. SUSIPAŽINIMAS SU GAUTAIS PASIŪLYMAIS</w:t>
      </w:r>
    </w:p>
    <w:p w14:paraId="0ED1D111" w14:textId="21DB907C" w:rsidR="004044C2" w:rsidRPr="001060A4" w:rsidRDefault="000837D2" w:rsidP="004044C2">
      <w:pPr>
        <w:pStyle w:val="Body2"/>
        <w:rPr>
          <w:sz w:val="24"/>
          <w:szCs w:val="24"/>
        </w:rPr>
      </w:pPr>
      <w:r w:rsidRPr="001060A4">
        <w:rPr>
          <w:rFonts w:eastAsia="Arial Unicode MS"/>
          <w:sz w:val="24"/>
          <w:szCs w:val="24"/>
        </w:rPr>
        <w:tab/>
      </w:r>
      <w:r w:rsidR="004044C2" w:rsidRPr="001060A4">
        <w:rPr>
          <w:rFonts w:eastAsia="Arial Unicode MS"/>
          <w:sz w:val="24"/>
          <w:szCs w:val="24"/>
        </w:rPr>
        <w:t xml:space="preserve">10.1. Pirminis susipažinimas su CVP IS priemonėmis pateiktais tiekėjų pasiūlymais vyks </w:t>
      </w:r>
      <w:r w:rsidR="00D86CB1" w:rsidRPr="001060A4">
        <w:rPr>
          <w:rFonts w:eastAsia="Arial Unicode MS"/>
          <w:sz w:val="24"/>
          <w:szCs w:val="24"/>
        </w:rPr>
        <w:t xml:space="preserve">30 </w:t>
      </w:r>
      <w:r w:rsidR="004044C2" w:rsidRPr="001060A4">
        <w:rPr>
          <w:rFonts w:eastAsia="Arial Unicode MS"/>
          <w:sz w:val="24"/>
          <w:szCs w:val="24"/>
        </w:rPr>
        <w:t xml:space="preserve">min. po CVP IS nurodytos pasiūlymų pateikimo termino pabaigos. </w:t>
      </w:r>
    </w:p>
    <w:p w14:paraId="224E2071" w14:textId="77777777" w:rsidR="004044C2" w:rsidRPr="001060A4" w:rsidRDefault="004044C2" w:rsidP="004044C2">
      <w:pPr>
        <w:pStyle w:val="Body2"/>
        <w:rPr>
          <w:sz w:val="24"/>
          <w:szCs w:val="24"/>
        </w:rPr>
      </w:pPr>
      <w:r w:rsidRPr="001060A4">
        <w:rPr>
          <w:sz w:val="24"/>
          <w:szCs w:val="24"/>
        </w:rPr>
        <w:tab/>
      </w:r>
      <w:r w:rsidRPr="001060A4">
        <w:rPr>
          <w:rFonts w:eastAsia="Arial Unicode MS"/>
          <w:sz w:val="24"/>
          <w:szCs w:val="24"/>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2159D17B" w14:textId="2E2CFC25" w:rsidR="00B72D5E" w:rsidRPr="001060A4" w:rsidRDefault="000837D2" w:rsidP="004044C2">
      <w:pPr>
        <w:pStyle w:val="Body2"/>
        <w:rPr>
          <w:color w:val="367DA2"/>
          <w:sz w:val="24"/>
          <w:szCs w:val="24"/>
        </w:rPr>
      </w:pPr>
      <w:r w:rsidRPr="001060A4">
        <w:rPr>
          <w:color w:val="367DA2"/>
          <w:sz w:val="24"/>
          <w:szCs w:val="24"/>
        </w:rPr>
        <w:tab/>
      </w:r>
    </w:p>
    <w:p w14:paraId="0DC61DC6" w14:textId="77777777" w:rsidR="00B72D5E" w:rsidRPr="001060A4" w:rsidRDefault="000837D2">
      <w:pPr>
        <w:pStyle w:val="Heading"/>
        <w:rPr>
          <w:rFonts w:cs="Times New Roman"/>
          <w:sz w:val="24"/>
          <w:szCs w:val="24"/>
        </w:rPr>
      </w:pPr>
      <w:r w:rsidRPr="001060A4">
        <w:rPr>
          <w:rFonts w:cs="Times New Roman"/>
          <w:sz w:val="24"/>
          <w:szCs w:val="24"/>
        </w:rPr>
        <w:tab/>
        <w:t>11. PASIŪLYMŲ NAGRINĖJIMAS</w:t>
      </w:r>
    </w:p>
    <w:p w14:paraId="52A51B84" w14:textId="77777777" w:rsidR="00EB5809" w:rsidRPr="001060A4" w:rsidRDefault="000837D2" w:rsidP="00EB5809">
      <w:pPr>
        <w:pStyle w:val="Body2"/>
        <w:rPr>
          <w:sz w:val="24"/>
          <w:szCs w:val="24"/>
        </w:rPr>
      </w:pPr>
      <w:r w:rsidRPr="001060A4">
        <w:rPr>
          <w:sz w:val="24"/>
          <w:szCs w:val="24"/>
        </w:rPr>
        <w:tab/>
      </w:r>
      <w:r w:rsidR="00EB5809" w:rsidRPr="001060A4">
        <w:rPr>
          <w:rFonts w:eastAsia="Arial Unicode MS"/>
          <w:sz w:val="24"/>
          <w:szCs w:val="24"/>
        </w:rPr>
        <w:t>11.1. Pateiktus pasiūlymus nagrinėja, vertina ir palygina pirkimo organizatorius šia tvarka:</w:t>
      </w:r>
    </w:p>
    <w:p w14:paraId="231D785D" w14:textId="77777777" w:rsidR="00EB5809" w:rsidRPr="001060A4" w:rsidRDefault="00EB5809" w:rsidP="00EB5809">
      <w:pPr>
        <w:pStyle w:val="Body2"/>
        <w:rPr>
          <w:rFonts w:eastAsia="Arial Unicode MS"/>
          <w:sz w:val="24"/>
          <w:szCs w:val="24"/>
        </w:rPr>
      </w:pPr>
      <w:r w:rsidRPr="001060A4">
        <w:rPr>
          <w:sz w:val="24"/>
          <w:szCs w:val="24"/>
        </w:rPr>
        <w:tab/>
      </w:r>
      <w:r w:rsidRPr="001060A4">
        <w:rPr>
          <w:rFonts w:eastAsia="Arial Unicode MS"/>
          <w:sz w:val="24"/>
          <w:szCs w:val="24"/>
        </w:rPr>
        <w:t>11.1.1. patikrina, ar tiekėjo pasiūlyme nurodyta kaina nėra per didelė ir perkančiajai organizacijai nepriimtina;</w:t>
      </w:r>
    </w:p>
    <w:p w14:paraId="3C9F405B" w14:textId="77777777" w:rsidR="00EB5809" w:rsidRPr="001060A4" w:rsidRDefault="00EB5809" w:rsidP="00EB5809">
      <w:pPr>
        <w:pStyle w:val="Body2"/>
        <w:ind w:firstLine="720"/>
        <w:rPr>
          <w:rFonts w:eastAsia="Arial Unicode MS"/>
          <w:sz w:val="24"/>
          <w:szCs w:val="24"/>
        </w:rPr>
      </w:pPr>
      <w:r w:rsidRPr="001060A4">
        <w:rPr>
          <w:rFonts w:eastAsia="Arial Unicode MS"/>
          <w:sz w:val="24"/>
          <w:szCs w:val="24"/>
        </w:rPr>
        <w:t xml:space="preserve">11.1.2. </w:t>
      </w:r>
      <w:r w:rsidRPr="001060A4">
        <w:rPr>
          <w:sz w:val="24"/>
          <w:szCs w:val="24"/>
        </w:rPr>
        <w:t>nagrinėja ar pasiūlymas atitinka pirkimo dokumentuose nustatytus reikalavimus, nesusijusius su pirkimo objektu;</w:t>
      </w:r>
      <w:r w:rsidRPr="001060A4">
        <w:rPr>
          <w:rFonts w:eastAsia="Arial Unicode MS"/>
          <w:sz w:val="24"/>
          <w:szCs w:val="24"/>
        </w:rPr>
        <w:t xml:space="preserve"> </w:t>
      </w:r>
    </w:p>
    <w:p w14:paraId="4474C238" w14:textId="0D1F7FBA" w:rsidR="00EB5809" w:rsidRPr="001060A4" w:rsidRDefault="00EB5809" w:rsidP="00EB5809">
      <w:pPr>
        <w:pStyle w:val="Body2"/>
        <w:ind w:firstLine="720"/>
        <w:rPr>
          <w:sz w:val="24"/>
          <w:szCs w:val="24"/>
        </w:rPr>
      </w:pPr>
      <w:r w:rsidRPr="001060A4">
        <w:rPr>
          <w:rFonts w:eastAsia="Arial Unicode MS"/>
          <w:sz w:val="24"/>
          <w:szCs w:val="24"/>
        </w:rPr>
        <w:t>11.1.3. patikrina, ar tiekėjo pasiūlyme  nėra nurodytos kainos apskaičiavimo klaidų</w:t>
      </w:r>
      <w:r w:rsidR="00485976">
        <w:rPr>
          <w:rFonts w:eastAsia="Arial Unicode MS"/>
          <w:sz w:val="24"/>
          <w:szCs w:val="24"/>
        </w:rPr>
        <w:t>;</w:t>
      </w:r>
    </w:p>
    <w:p w14:paraId="4E4BAC0B" w14:textId="77777777" w:rsidR="00EB5809" w:rsidRPr="001060A4" w:rsidRDefault="00EB5809" w:rsidP="00EB5809">
      <w:pPr>
        <w:pStyle w:val="Body2"/>
        <w:ind w:firstLine="720"/>
        <w:rPr>
          <w:sz w:val="24"/>
          <w:szCs w:val="24"/>
        </w:rPr>
      </w:pPr>
      <w:r w:rsidRPr="001060A4">
        <w:rPr>
          <w:rFonts w:eastAsia="Arial Unicode MS"/>
          <w:sz w:val="24"/>
          <w:szCs w:val="24"/>
        </w:rPr>
        <w:t>11.1.4. nustato, ar tiekėjo siūlomas pirkimo objektas atitinka pirkimo dokumentuose nustatytus reikalavimus;</w:t>
      </w:r>
    </w:p>
    <w:p w14:paraId="481409B2" w14:textId="77777777" w:rsidR="00EB5809" w:rsidRPr="001060A4" w:rsidRDefault="00EB5809" w:rsidP="00EB5809">
      <w:pPr>
        <w:pStyle w:val="Body2"/>
        <w:rPr>
          <w:rFonts w:eastAsia="Arial Unicode MS"/>
          <w:sz w:val="24"/>
          <w:szCs w:val="24"/>
        </w:rPr>
      </w:pPr>
      <w:r w:rsidRPr="001060A4">
        <w:rPr>
          <w:sz w:val="24"/>
          <w:szCs w:val="24"/>
        </w:rPr>
        <w:tab/>
      </w:r>
      <w:r w:rsidRPr="001060A4">
        <w:rPr>
          <w:rFonts w:eastAsia="Arial Unicode MS"/>
          <w:sz w:val="24"/>
          <w:szCs w:val="24"/>
        </w:rPr>
        <w:t xml:space="preserve">11.1.5. </w:t>
      </w:r>
      <w:r w:rsidRPr="001060A4">
        <w:rPr>
          <w:sz w:val="24"/>
          <w:szCs w:val="24"/>
        </w:rPr>
        <w:t>tikrina ar nebuvo pasiūlyta neįprastai maža kaina.</w:t>
      </w:r>
      <w:r w:rsidRPr="001060A4">
        <w:rPr>
          <w:rFonts w:eastAsia="Arial Unicode MS"/>
          <w:sz w:val="24"/>
          <w:szCs w:val="24"/>
        </w:rPr>
        <w:t xml:space="preserve"> Jeigu tiekėjo pasiūlyme nurodyta kaina (jos sudedamosios dalys) atrodo neįprastai maža, pirkimo organizatorius CVP IS susirašinėjimo priemonėmis kreipiasi į tiekėją, kad ją pagrįstų, vadovaujantis VPĮ 57 straipsnio 2 ir 3 dalių nuostatomis;</w:t>
      </w:r>
    </w:p>
    <w:p w14:paraId="50955027" w14:textId="5B794F1E" w:rsidR="00485976" w:rsidRDefault="00EB5809" w:rsidP="00EB5809">
      <w:pPr>
        <w:pStyle w:val="Body2"/>
        <w:rPr>
          <w:sz w:val="24"/>
          <w:szCs w:val="24"/>
        </w:rPr>
      </w:pPr>
      <w:r w:rsidRPr="001060A4">
        <w:rPr>
          <w:sz w:val="24"/>
          <w:szCs w:val="24"/>
        </w:rPr>
        <w:tab/>
      </w:r>
      <w:r w:rsidR="00485976">
        <w:rPr>
          <w:sz w:val="24"/>
          <w:szCs w:val="24"/>
        </w:rPr>
        <w:t>11.1</w:t>
      </w:r>
      <w:r w:rsidR="005B020F">
        <w:rPr>
          <w:sz w:val="24"/>
          <w:szCs w:val="24"/>
        </w:rPr>
        <w:t>.</w:t>
      </w:r>
      <w:r w:rsidR="00485976">
        <w:rPr>
          <w:sz w:val="24"/>
          <w:szCs w:val="24"/>
        </w:rPr>
        <w:t>6. galimo laimėtojo prašo pateikti pirkimo sąlygų 3.3 punkte nurodytus dokumentus, patvirtinančius tiekėjo atitikimą pirkimo sąlygose nustatytiems kvalifikaciniams reikalavimams. Gavusi dokumentus, perkančioji organizacija įvertina, ar tiekėjo kvalifikacija atitinka pirkimo sąlygų reikalavimus;</w:t>
      </w:r>
    </w:p>
    <w:p w14:paraId="71FECBAB" w14:textId="7327953E" w:rsidR="00EB5809" w:rsidRPr="001060A4" w:rsidRDefault="00EB5809" w:rsidP="005B020F">
      <w:pPr>
        <w:pStyle w:val="Body2"/>
        <w:ind w:firstLine="720"/>
        <w:rPr>
          <w:sz w:val="24"/>
          <w:szCs w:val="24"/>
        </w:rPr>
      </w:pPr>
      <w:r w:rsidRPr="001060A4">
        <w:rPr>
          <w:rFonts w:eastAsia="Arial Unicode MS"/>
          <w:sz w:val="24"/>
          <w:szCs w:val="24"/>
        </w:rPr>
        <w:t>11.1.7. sudaro pasiūlymų eilę ir nustato pirkimo laimėtoją;</w:t>
      </w:r>
    </w:p>
    <w:p w14:paraId="56D84C4A" w14:textId="77777777" w:rsidR="00EB5809" w:rsidRPr="001060A4" w:rsidRDefault="00EB5809" w:rsidP="00EB5809">
      <w:pPr>
        <w:pStyle w:val="Body2"/>
        <w:rPr>
          <w:sz w:val="24"/>
          <w:szCs w:val="24"/>
        </w:rPr>
      </w:pPr>
      <w:r w:rsidRPr="001060A4">
        <w:rPr>
          <w:sz w:val="24"/>
          <w:szCs w:val="24"/>
        </w:rPr>
        <w:tab/>
      </w:r>
      <w:r w:rsidRPr="001060A4">
        <w:rPr>
          <w:rFonts w:eastAsia="Arial Unicode MS"/>
          <w:sz w:val="24"/>
          <w:szCs w:val="24"/>
        </w:rPr>
        <w:t>11.1.8. tiekėją, kurio pasiūlymas pripažintas laimėjusiu, kviečia sudaryti pirkimo sutartį.</w:t>
      </w:r>
    </w:p>
    <w:p w14:paraId="42F3A5BF" w14:textId="77777777" w:rsidR="00EB5809" w:rsidRPr="001060A4" w:rsidRDefault="00EB5809" w:rsidP="00EB5809">
      <w:pPr>
        <w:pStyle w:val="Body2"/>
        <w:ind w:firstLine="720"/>
        <w:rPr>
          <w:iCs/>
          <w:sz w:val="24"/>
          <w:szCs w:val="24"/>
        </w:rPr>
      </w:pPr>
      <w:r w:rsidRPr="001060A4">
        <w:rPr>
          <w:iCs/>
          <w:sz w:val="24"/>
          <w:szCs w:val="24"/>
        </w:rPr>
        <w:t xml:space="preserve">11.2. Jeigu tiekėjas pateikė netikslius, neišsamius ar klaidingus dokumentus ar duomenis apie atitiktį Pirkimo sąlygų reikalavimams ar šių dokumentų ar duomenų trūksta, </w:t>
      </w:r>
      <w:r w:rsidRPr="001060A4">
        <w:rPr>
          <w:sz w:val="24"/>
          <w:szCs w:val="24"/>
        </w:rPr>
        <w:t xml:space="preserve">perkančioji organizacija </w:t>
      </w:r>
      <w:r w:rsidRPr="001060A4">
        <w:rPr>
          <w:sz w:val="24"/>
          <w:szCs w:val="24"/>
        </w:rPr>
        <w:lastRenderedPageBreak/>
        <w:t>prašo tiekėją šiuos dokumentus ar duomenis patikslinti, papildyti arba paaiškinti per jos nustatytą protingą terminą</w:t>
      </w:r>
      <w:r w:rsidRPr="001060A4">
        <w:rPr>
          <w:iCs/>
          <w:sz w:val="24"/>
          <w:szCs w:val="24"/>
        </w:rPr>
        <w:t xml:space="preserve">. </w:t>
      </w:r>
      <w:r w:rsidRPr="001060A4">
        <w:rPr>
          <w:sz w:val="24"/>
          <w:szCs w:val="24"/>
        </w:rPr>
        <w:t>Duomenys ir (arba) dokumentai gali būti tikslinami, aiškinami ar papildomi  vadovaujantis Viešųjų pirkimų tarnybos nustatytomis taisyklėmis „Pasiūlymų patikslinimo, papildymo ir paaiškinimo taisyklės“.</w:t>
      </w:r>
    </w:p>
    <w:p w14:paraId="182A7BB0" w14:textId="77777777" w:rsidR="00EB5809" w:rsidRPr="001060A4" w:rsidRDefault="00EB5809" w:rsidP="00EB5809">
      <w:pPr>
        <w:pStyle w:val="Body2"/>
        <w:ind w:firstLine="720"/>
        <w:rPr>
          <w:rFonts w:eastAsia="Arial Unicode MS"/>
          <w:sz w:val="24"/>
          <w:szCs w:val="24"/>
        </w:rPr>
      </w:pPr>
      <w:r w:rsidRPr="001060A4">
        <w:rPr>
          <w:rFonts w:eastAsia="Arial Unicode MS"/>
          <w:sz w:val="24"/>
          <w:szCs w:val="24"/>
        </w:rPr>
        <w:t>11.3. Perkančioji organizacija,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p>
    <w:p w14:paraId="30D7C69C" w14:textId="77777777" w:rsidR="00EB5809" w:rsidRPr="001060A4" w:rsidRDefault="00EB5809" w:rsidP="00EB5809">
      <w:pPr>
        <w:pStyle w:val="Body2"/>
        <w:rPr>
          <w:sz w:val="24"/>
          <w:szCs w:val="24"/>
        </w:rPr>
      </w:pPr>
      <w:r w:rsidRPr="001060A4">
        <w:rPr>
          <w:sz w:val="24"/>
          <w:szCs w:val="24"/>
        </w:rPr>
        <w:tab/>
      </w:r>
      <w:r w:rsidRPr="001060A4">
        <w:rPr>
          <w:rFonts w:eastAsia="Arial Unicode MS"/>
          <w:sz w:val="24"/>
          <w:szCs w:val="24"/>
        </w:rPr>
        <w:t>11.4. Perkančioji organizacija reikalauja, kad ekonomiškai naudingiausią pasiūlymą pateikęs dalyvis pagrįstų pasiūlyme nurodytą paslaugų ar jų sudedamųjų dalių kainą, jeigu jos atrodo neįprastai mažos. Pasiūlyme nurodyta paslaugų kaina visais atvejais turi būti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EB26F0" w14:textId="77777777" w:rsidR="00EB5809" w:rsidRPr="001060A4" w:rsidRDefault="00EB5809" w:rsidP="00EB5809">
      <w:pPr>
        <w:pStyle w:val="Body2"/>
        <w:rPr>
          <w:sz w:val="24"/>
          <w:szCs w:val="24"/>
        </w:rPr>
      </w:pPr>
      <w:r w:rsidRPr="001060A4">
        <w:rPr>
          <w:rFonts w:eastAsia="Arial Unicode MS"/>
          <w:sz w:val="24"/>
          <w:szCs w:val="24"/>
        </w:rPr>
        <w:tab/>
        <w:t>11.5. Perkančioji organizacija gali nevertinti viso tiekėjo pasiūlymo, jeigu patikrinusi jo dalį nustato, kad, vadovaujantis VPĮ reikalavimais, pasiūlymas turi būti atmestas.</w:t>
      </w:r>
    </w:p>
    <w:p w14:paraId="38419DFA" w14:textId="77777777" w:rsidR="00EB5809" w:rsidRPr="001060A4" w:rsidRDefault="00EB5809" w:rsidP="00EB5809">
      <w:pPr>
        <w:pStyle w:val="Body2"/>
        <w:rPr>
          <w:sz w:val="24"/>
          <w:szCs w:val="24"/>
        </w:rPr>
      </w:pPr>
      <w:r w:rsidRPr="001060A4">
        <w:rPr>
          <w:sz w:val="24"/>
          <w:szCs w:val="24"/>
        </w:rPr>
        <w:tab/>
      </w:r>
    </w:p>
    <w:p w14:paraId="1AFE989D" w14:textId="48566306" w:rsidR="00B72D5E" w:rsidRPr="001060A4" w:rsidRDefault="000837D2" w:rsidP="00EB5809">
      <w:pPr>
        <w:pStyle w:val="Body2"/>
        <w:rPr>
          <w:sz w:val="24"/>
          <w:szCs w:val="24"/>
        </w:rPr>
      </w:pPr>
      <w:r w:rsidRPr="001060A4">
        <w:rPr>
          <w:sz w:val="24"/>
          <w:szCs w:val="24"/>
        </w:rPr>
        <w:tab/>
      </w:r>
    </w:p>
    <w:p w14:paraId="343171D6" w14:textId="77777777" w:rsidR="00B72D5E" w:rsidRPr="001060A4" w:rsidRDefault="000837D2">
      <w:pPr>
        <w:pStyle w:val="Heading"/>
        <w:rPr>
          <w:rFonts w:cs="Times New Roman"/>
          <w:sz w:val="24"/>
          <w:szCs w:val="24"/>
        </w:rPr>
      </w:pPr>
      <w:r w:rsidRPr="001060A4">
        <w:rPr>
          <w:rFonts w:cs="Times New Roman"/>
          <w:sz w:val="24"/>
          <w:szCs w:val="24"/>
        </w:rPr>
        <w:tab/>
        <w:t>12. ELEKTRONINIS AUKCIONAS ARBA DERYBOS</w:t>
      </w:r>
    </w:p>
    <w:p w14:paraId="707573B6" w14:textId="77777777" w:rsidR="00B72D5E" w:rsidRPr="001060A4" w:rsidRDefault="000837D2">
      <w:pPr>
        <w:pStyle w:val="Body2"/>
        <w:rPr>
          <w:color w:val="auto"/>
          <w:sz w:val="24"/>
          <w:szCs w:val="24"/>
        </w:rPr>
      </w:pPr>
      <w:r w:rsidRPr="001060A4">
        <w:rPr>
          <w:sz w:val="24"/>
          <w:szCs w:val="24"/>
        </w:rPr>
        <w:tab/>
      </w:r>
      <w:r w:rsidRPr="001060A4">
        <w:rPr>
          <w:rFonts w:eastAsia="Arial Unicode MS"/>
          <w:color w:val="auto"/>
          <w:sz w:val="24"/>
          <w:szCs w:val="24"/>
        </w:rPr>
        <w:t>12.1. Elektroninis aukcionas nerengiamas.</w:t>
      </w:r>
    </w:p>
    <w:p w14:paraId="3FFDEE67" w14:textId="77777777" w:rsidR="00B72D5E" w:rsidRPr="001060A4" w:rsidRDefault="000837D2">
      <w:pPr>
        <w:pStyle w:val="Body2"/>
        <w:rPr>
          <w:color w:val="auto"/>
          <w:sz w:val="24"/>
          <w:szCs w:val="24"/>
        </w:rPr>
      </w:pPr>
      <w:r w:rsidRPr="001060A4">
        <w:rPr>
          <w:sz w:val="24"/>
          <w:szCs w:val="24"/>
        </w:rPr>
        <w:tab/>
      </w:r>
      <w:r w:rsidRPr="001060A4">
        <w:rPr>
          <w:rFonts w:eastAsia="Arial Unicode MS"/>
          <w:color w:val="auto"/>
          <w:sz w:val="24"/>
          <w:szCs w:val="24"/>
        </w:rPr>
        <w:t>12.2. Derybos nebus vykdomos.</w:t>
      </w:r>
    </w:p>
    <w:p w14:paraId="0BAFB200" w14:textId="77777777" w:rsidR="00B72D5E" w:rsidRPr="001060A4" w:rsidRDefault="00B72D5E">
      <w:pPr>
        <w:pStyle w:val="Body2"/>
        <w:rPr>
          <w:color w:val="auto"/>
          <w:sz w:val="24"/>
          <w:szCs w:val="24"/>
        </w:rPr>
      </w:pPr>
    </w:p>
    <w:p w14:paraId="6E4C4F89" w14:textId="77777777" w:rsidR="00B72D5E" w:rsidRPr="001060A4" w:rsidRDefault="000837D2" w:rsidP="001A78B2">
      <w:pPr>
        <w:pStyle w:val="Body2"/>
        <w:rPr>
          <w:b/>
          <w:sz w:val="24"/>
          <w:szCs w:val="24"/>
        </w:rPr>
      </w:pPr>
      <w:r w:rsidRPr="001060A4">
        <w:rPr>
          <w:sz w:val="24"/>
          <w:szCs w:val="24"/>
        </w:rPr>
        <w:tab/>
      </w:r>
      <w:r w:rsidRPr="001060A4">
        <w:rPr>
          <w:b/>
          <w:sz w:val="24"/>
          <w:szCs w:val="24"/>
        </w:rPr>
        <w:t>13. PASIŪLYMŲ ATMETIMO PRIEŽASTYS</w:t>
      </w:r>
    </w:p>
    <w:p w14:paraId="03737407" w14:textId="77777777" w:rsidR="00DA66B8" w:rsidRPr="001060A4" w:rsidRDefault="000837D2" w:rsidP="00DA66B8">
      <w:pPr>
        <w:pStyle w:val="Body2"/>
        <w:rPr>
          <w:sz w:val="24"/>
          <w:szCs w:val="24"/>
        </w:rPr>
      </w:pPr>
      <w:r w:rsidRPr="001060A4">
        <w:rPr>
          <w:rFonts w:eastAsia="Arial Unicode MS"/>
          <w:sz w:val="24"/>
          <w:szCs w:val="24"/>
        </w:rPr>
        <w:tab/>
      </w:r>
      <w:r w:rsidR="00DA66B8" w:rsidRPr="001060A4">
        <w:rPr>
          <w:rFonts w:eastAsia="Arial Unicode MS"/>
          <w:sz w:val="24"/>
          <w:szCs w:val="24"/>
        </w:rPr>
        <w:t>13.1. Perkančioji organizacija atmeta pasiūlymą, jeigu yra bent viena iš šių sąlygų:</w:t>
      </w:r>
    </w:p>
    <w:p w14:paraId="7F36E92F" w14:textId="77777777" w:rsidR="00DA66B8" w:rsidRPr="001060A4" w:rsidRDefault="00DA66B8" w:rsidP="00DA66B8">
      <w:pPr>
        <w:pStyle w:val="Body2"/>
        <w:rPr>
          <w:sz w:val="24"/>
          <w:szCs w:val="24"/>
        </w:rPr>
      </w:pPr>
      <w:r w:rsidRPr="001060A4">
        <w:rPr>
          <w:rFonts w:eastAsia="Arial Unicode MS"/>
          <w:sz w:val="24"/>
          <w:szCs w:val="24"/>
        </w:rPr>
        <w:tab/>
        <w:t>13.1.1. tiekėjas pasiūlymą ar jo dalį pateikė ne CVP IS priemonėmis;</w:t>
      </w:r>
    </w:p>
    <w:p w14:paraId="789CBC90" w14:textId="77777777" w:rsidR="00DA66B8" w:rsidRPr="001060A4" w:rsidRDefault="00DA66B8" w:rsidP="00DA66B8">
      <w:pPr>
        <w:pStyle w:val="Body2"/>
        <w:rPr>
          <w:sz w:val="24"/>
          <w:szCs w:val="24"/>
        </w:rPr>
      </w:pPr>
      <w:r w:rsidRPr="001060A4">
        <w:rPr>
          <w:rFonts w:eastAsia="Arial Unicode MS"/>
          <w:sz w:val="24"/>
          <w:szCs w:val="24"/>
        </w:rPr>
        <w:tab/>
        <w:t>13.1.2. pasiūlymas neatitinka pirkimo dokumentuose nustatytų reikalavimų;</w:t>
      </w:r>
    </w:p>
    <w:p w14:paraId="2FFAD055" w14:textId="77777777" w:rsidR="00DA66B8" w:rsidRPr="001060A4" w:rsidRDefault="00DA66B8" w:rsidP="00DA66B8">
      <w:pPr>
        <w:pStyle w:val="Body2"/>
        <w:rPr>
          <w:sz w:val="24"/>
          <w:szCs w:val="24"/>
        </w:rPr>
      </w:pPr>
      <w:r w:rsidRPr="001060A4">
        <w:rPr>
          <w:rFonts w:eastAsia="Arial Unicode MS"/>
          <w:sz w:val="24"/>
          <w:szCs w:val="24"/>
        </w:rPr>
        <w:tab/>
        <w:t>13.1.3. pasiūlyta kaina yra per didelė ir nepriimtina;</w:t>
      </w:r>
    </w:p>
    <w:p w14:paraId="441715A2" w14:textId="77777777" w:rsidR="00DA66B8" w:rsidRPr="001060A4" w:rsidRDefault="00DA66B8" w:rsidP="00DA66B8">
      <w:pPr>
        <w:pStyle w:val="Body2"/>
        <w:rPr>
          <w:sz w:val="24"/>
          <w:szCs w:val="24"/>
        </w:rPr>
      </w:pPr>
      <w:r w:rsidRPr="001060A4">
        <w:rPr>
          <w:rFonts w:eastAsia="Arial Unicode MS"/>
          <w:sz w:val="24"/>
          <w:szCs w:val="24"/>
        </w:rPr>
        <w:tab/>
        <w:t>13.1.4. dalyvis per perkančiosios organizacijos nurodytą terminą ne</w:t>
      </w:r>
      <w:r w:rsidRPr="001060A4">
        <w:rPr>
          <w:sz w:val="24"/>
          <w:szCs w:val="24"/>
        </w:rPr>
        <w:t xml:space="preserve">patikslino ir/ar nepapildė ir/ar nepaaiškino pasiūlymo informacijos kaip nurodyta pirkimo sąlygų 11.2 punkte; </w:t>
      </w:r>
    </w:p>
    <w:p w14:paraId="44A5D000" w14:textId="77777777" w:rsidR="00DA66B8" w:rsidRPr="001060A4" w:rsidRDefault="00DA66B8" w:rsidP="00DA66B8">
      <w:pPr>
        <w:pStyle w:val="Body2"/>
        <w:rPr>
          <w:sz w:val="24"/>
          <w:szCs w:val="24"/>
        </w:rPr>
      </w:pPr>
      <w:r w:rsidRPr="001060A4">
        <w:rPr>
          <w:rFonts w:eastAsia="Arial Unicode MS"/>
          <w:sz w:val="24"/>
          <w:szCs w:val="24"/>
        </w:rPr>
        <w:tab/>
        <w:t>13.1.5. pateiktame pasiūlyme nurodyta kaina yra neįprastai maža ir dalyvis, perkančiosios organizacijos prašymu, nepateikia tinkamų kainos pagrįstumo įrodymų;</w:t>
      </w:r>
    </w:p>
    <w:p w14:paraId="138F22CA" w14:textId="0196FE86" w:rsidR="00DA66B8" w:rsidRPr="001060A4" w:rsidRDefault="00DA66B8" w:rsidP="00DA66B8">
      <w:pPr>
        <w:pStyle w:val="Body2"/>
        <w:rPr>
          <w:rFonts w:eastAsia="Arial Unicode MS"/>
          <w:sz w:val="24"/>
          <w:szCs w:val="24"/>
        </w:rPr>
      </w:pPr>
      <w:r w:rsidRPr="001060A4">
        <w:rPr>
          <w:rFonts w:eastAsia="Arial Unicode MS"/>
          <w:sz w:val="24"/>
          <w:szCs w:val="24"/>
        </w:rPr>
        <w:tab/>
        <w:t>13.1.</w:t>
      </w:r>
      <w:r w:rsidR="00485976">
        <w:rPr>
          <w:rFonts w:eastAsia="Arial Unicode MS"/>
          <w:sz w:val="24"/>
          <w:szCs w:val="24"/>
        </w:rPr>
        <w:t>6</w:t>
      </w:r>
      <w:r w:rsidRPr="001060A4">
        <w:rPr>
          <w:rFonts w:eastAsia="Arial Unicode MS"/>
          <w:sz w:val="24"/>
          <w:szCs w:val="24"/>
        </w:rPr>
        <w:t xml:space="preserve">. pasiūlymą pateikęs tiekėjas neatitinka pirkimo sąlygų </w:t>
      </w:r>
      <w:r w:rsidR="00485976">
        <w:rPr>
          <w:rFonts w:eastAsia="Arial Unicode MS"/>
          <w:sz w:val="24"/>
          <w:szCs w:val="24"/>
        </w:rPr>
        <w:t>3.3 punkte</w:t>
      </w:r>
      <w:r w:rsidRPr="001060A4">
        <w:rPr>
          <w:rFonts w:eastAsia="Arial Unicode MS"/>
          <w:sz w:val="24"/>
          <w:szCs w:val="24"/>
        </w:rPr>
        <w:t xml:space="preserve"> nustatytų minimalių kvalifikacijos reikalavimų, arba perkančiosios organizacijos prašymu per perkančiosios organizacijos nustatytą terminą nepateikė ar nepatikslino pateiktų netikslių ar neišsamių duomenų apie atitikimą pirkimo sąlygose nustatytiems kvalifikaciniams reikalavimams;</w:t>
      </w:r>
    </w:p>
    <w:p w14:paraId="753656AD" w14:textId="18AF1038" w:rsidR="00DA66B8" w:rsidRPr="001060A4" w:rsidRDefault="00DA66B8" w:rsidP="00DA66B8">
      <w:pPr>
        <w:pStyle w:val="Body2"/>
        <w:spacing w:after="0"/>
        <w:ind w:firstLine="720"/>
        <w:rPr>
          <w:color w:val="000000" w:themeColor="text1"/>
          <w:sz w:val="24"/>
          <w:szCs w:val="24"/>
        </w:rPr>
      </w:pPr>
      <w:r w:rsidRPr="001060A4">
        <w:rPr>
          <w:rFonts w:eastAsiaTheme="minorHAnsi"/>
          <w:bCs/>
          <w:sz w:val="24"/>
          <w:szCs w:val="24"/>
          <w:bdr w:val="none" w:sz="0" w:space="0" w:color="auto" w:frame="1"/>
        </w:rPr>
        <w:t>13.1.</w:t>
      </w:r>
      <w:r w:rsidR="00485976">
        <w:rPr>
          <w:rFonts w:eastAsiaTheme="minorHAnsi"/>
          <w:bCs/>
          <w:sz w:val="24"/>
          <w:szCs w:val="24"/>
          <w:bdr w:val="none" w:sz="0" w:space="0" w:color="auto" w:frame="1"/>
        </w:rPr>
        <w:t>7</w:t>
      </w:r>
      <w:r w:rsidRPr="001060A4">
        <w:rPr>
          <w:rFonts w:eastAsiaTheme="minorHAnsi"/>
          <w:bCs/>
          <w:sz w:val="24"/>
          <w:szCs w:val="24"/>
          <w:bdr w:val="none" w:sz="0" w:space="0" w:color="auto" w:frame="1"/>
        </w:rPr>
        <w:t xml:space="preserve">. </w:t>
      </w:r>
      <w:r w:rsidRPr="001060A4">
        <w:rPr>
          <w:color w:val="000000" w:themeColor="text1"/>
          <w:sz w:val="24"/>
          <w:szCs w:val="24"/>
        </w:rPr>
        <w:t>jei yra bent viena iš nustatytų sąlygų:</w:t>
      </w:r>
    </w:p>
    <w:p w14:paraId="40A82D00" w14:textId="77777777" w:rsidR="00DA66B8" w:rsidRPr="001060A4" w:rsidRDefault="00DA66B8" w:rsidP="00DA66B8">
      <w:pPr>
        <w:pStyle w:val="Body2"/>
        <w:spacing w:after="0"/>
        <w:ind w:firstLine="720"/>
        <w:rPr>
          <w:sz w:val="24"/>
          <w:szCs w:val="24"/>
        </w:rPr>
      </w:pPr>
      <w:r w:rsidRPr="001060A4">
        <w:rPr>
          <w:color w:val="000000" w:themeColor="text1"/>
          <w:sz w:val="24"/>
          <w:szCs w:val="24"/>
        </w:rPr>
        <w:t xml:space="preserve">(a) </w:t>
      </w:r>
      <w:r w:rsidRPr="001060A4">
        <w:rPr>
          <w:sz w:val="24"/>
          <w:szCs w:val="24"/>
        </w:rPr>
        <w:t>tiekėjas/subtiekėjas</w:t>
      </w:r>
      <w:r w:rsidRPr="001060A4" w:rsidDel="006157AF">
        <w:rPr>
          <w:color w:val="000000" w:themeColor="text1"/>
          <w:sz w:val="24"/>
          <w:szCs w:val="24"/>
        </w:rPr>
        <w:t xml:space="preserve"> </w:t>
      </w:r>
      <w:r w:rsidRPr="001060A4">
        <w:rPr>
          <w:color w:val="000000" w:themeColor="text1"/>
          <w:sz w:val="24"/>
          <w:szCs w:val="24"/>
        </w:rPr>
        <w:t>(ar bent vienas iš tiekėjų grupės narių) yra Rusijos pilietis arba Rusijoje įsisteigęs fizinis ar juridinis asmuo, subjektas ar įstaiga;</w:t>
      </w:r>
    </w:p>
    <w:p w14:paraId="0ED3201C" w14:textId="77777777" w:rsidR="00DA66B8" w:rsidRPr="001060A4" w:rsidRDefault="00DA66B8" w:rsidP="00DA66B8">
      <w:pPr>
        <w:ind w:firstLine="720"/>
        <w:jc w:val="both"/>
        <w:rPr>
          <w:rFonts w:eastAsia="Times New Roman"/>
          <w:color w:val="000000" w:themeColor="text1"/>
          <w:lang w:val="lt-LT" w:eastAsia="lt-LT"/>
        </w:rPr>
      </w:pPr>
      <w:r w:rsidRPr="001060A4">
        <w:rPr>
          <w:rFonts w:eastAsia="Times New Roman"/>
          <w:color w:val="000000" w:themeColor="text1"/>
          <w:lang w:val="lt-LT" w:eastAsia="lt-LT"/>
        </w:rPr>
        <w:t xml:space="preserve">(b) </w:t>
      </w:r>
      <w:r w:rsidRPr="001060A4">
        <w:rPr>
          <w:rFonts w:eastAsia="Times New Roman"/>
          <w:color w:val="000000"/>
          <w:lang w:val="lt-LT" w:eastAsia="lt-LT"/>
        </w:rPr>
        <w:t>tiekėjas/subtiekėjas</w:t>
      </w:r>
      <w:r w:rsidRPr="001060A4" w:rsidDel="006157AF">
        <w:rPr>
          <w:rFonts w:eastAsia="Times New Roman"/>
          <w:color w:val="000000" w:themeColor="text1"/>
          <w:lang w:val="lt-LT" w:eastAsia="lt-LT"/>
        </w:rPr>
        <w:t xml:space="preserve"> </w:t>
      </w:r>
      <w:r w:rsidRPr="001060A4">
        <w:rPr>
          <w:rFonts w:eastAsia="Times New Roman"/>
          <w:color w:val="000000" w:themeColor="text1"/>
          <w:lang w:val="lt-LT" w:eastAsia="lt-LT"/>
        </w:rPr>
        <w:t>(ar bent vienas iš tiekėjų grupės narių) yra juridinis asmuo, subjektas ar įstaiga, kurio nuosavybės teisės tiesiogiai ar netiesiogiai daugiau kaip 50 % priklauso šios dalies a) punkte nurodytam subjektui;</w:t>
      </w:r>
    </w:p>
    <w:p w14:paraId="5483941C" w14:textId="77777777" w:rsidR="00DA66B8" w:rsidRPr="001060A4" w:rsidRDefault="00DA66B8" w:rsidP="00DA66B8">
      <w:pPr>
        <w:ind w:firstLine="720"/>
        <w:jc w:val="both"/>
        <w:rPr>
          <w:rFonts w:eastAsia="Times New Roman"/>
          <w:color w:val="000000"/>
          <w:lang w:val="lt-LT" w:eastAsia="lt-LT"/>
        </w:rPr>
      </w:pPr>
      <w:r w:rsidRPr="001060A4">
        <w:rPr>
          <w:rFonts w:eastAsia="Times New Roman"/>
          <w:color w:val="000000"/>
          <w:lang w:val="lt-LT" w:eastAsia="lt-LT"/>
        </w:rPr>
        <w:t>(c) tiekėjas yra fizinis ar juridinis asmuo, subjektas ar įstaiga, veikianti a) arba b) punkte nurodyto subjekto vardu ar jo nurodymu;</w:t>
      </w:r>
    </w:p>
    <w:p w14:paraId="56D5CA04" w14:textId="77777777" w:rsidR="00DA66B8" w:rsidRPr="001060A4" w:rsidRDefault="00DA66B8" w:rsidP="00DA66B8">
      <w:pPr>
        <w:pBdr>
          <w:top w:val="none" w:sz="0" w:space="0" w:color="auto"/>
          <w:left w:val="none" w:sz="0" w:space="0" w:color="auto"/>
          <w:bottom w:val="none" w:sz="0" w:space="0" w:color="auto"/>
          <w:right w:val="none" w:sz="0" w:space="0" w:color="auto"/>
          <w:between w:val="none" w:sz="0" w:space="0" w:color="auto"/>
          <w:bar w:val="none" w:sz="0" w:color="auto"/>
        </w:pBdr>
        <w:ind w:firstLine="720"/>
        <w:contextualSpacing/>
        <w:jc w:val="both"/>
        <w:rPr>
          <w:rFonts w:eastAsia="Times New Roman"/>
          <w:color w:val="000000"/>
          <w:lang w:val="lt-LT" w:eastAsia="lt-LT"/>
        </w:rPr>
      </w:pPr>
      <w:r w:rsidRPr="001060A4">
        <w:rPr>
          <w:rFonts w:eastAsia="Times New Roman"/>
          <w:color w:val="000000"/>
          <w:lang w:val="lt-LT" w:eastAsia="lt-LT"/>
        </w:rPr>
        <w:t>(d) a)-c) punktuose išvardyti subjektai dalyvauja subtiekėjais, tiekėjais ar subjektais, kurių pajėgumais remiasi tiekėjas, tais atvejais kai jiems tenka daugiau kaip 10 % sutarties vertės.</w:t>
      </w:r>
    </w:p>
    <w:p w14:paraId="2982FEFA" w14:textId="77777777" w:rsidR="00DA66B8" w:rsidRPr="001060A4" w:rsidRDefault="00DA66B8" w:rsidP="00DA66B8">
      <w:pPr>
        <w:pStyle w:val="Body2"/>
        <w:rPr>
          <w:sz w:val="24"/>
          <w:szCs w:val="24"/>
        </w:rPr>
      </w:pPr>
      <w:r w:rsidRPr="001060A4">
        <w:rPr>
          <w:rFonts w:eastAsia="Arial Unicode MS"/>
          <w:sz w:val="24"/>
          <w:szCs w:val="24"/>
        </w:rPr>
        <w:lastRenderedPageBreak/>
        <w:tab/>
        <w:t>13.2. Apie pasiūlymo atmetimą ir tokio atmetimo priežastis tiekėjas informuojamas raštu CVP IS priemonėmis.</w:t>
      </w:r>
    </w:p>
    <w:p w14:paraId="23B436A0" w14:textId="217C9371" w:rsidR="00B72D5E" w:rsidRPr="001060A4" w:rsidRDefault="00B72D5E" w:rsidP="00DA66B8">
      <w:pPr>
        <w:pStyle w:val="Body2"/>
        <w:rPr>
          <w:sz w:val="24"/>
          <w:szCs w:val="24"/>
        </w:rPr>
      </w:pPr>
    </w:p>
    <w:p w14:paraId="0CF7F609" w14:textId="77777777" w:rsidR="000D735C" w:rsidRPr="001060A4" w:rsidRDefault="000837D2" w:rsidP="000D735C">
      <w:pPr>
        <w:pStyle w:val="Heading"/>
        <w:rPr>
          <w:rFonts w:cs="Times New Roman"/>
          <w:color w:val="auto"/>
          <w:sz w:val="24"/>
          <w:szCs w:val="24"/>
        </w:rPr>
      </w:pPr>
      <w:r w:rsidRPr="001060A4">
        <w:rPr>
          <w:rFonts w:cs="Times New Roman"/>
          <w:sz w:val="24"/>
          <w:szCs w:val="24"/>
        </w:rPr>
        <w:tab/>
      </w:r>
      <w:r w:rsidR="000D735C" w:rsidRPr="001060A4">
        <w:rPr>
          <w:rFonts w:cs="Times New Roman"/>
          <w:color w:val="auto"/>
          <w:sz w:val="24"/>
          <w:szCs w:val="24"/>
        </w:rPr>
        <w:t>14. PASIŪLYMŲ VERTINIMAS IR PALYGINIMAS</w:t>
      </w:r>
    </w:p>
    <w:p w14:paraId="50DAF638" w14:textId="77777777" w:rsidR="000D735C" w:rsidRPr="001060A4" w:rsidRDefault="000D735C" w:rsidP="000D735C">
      <w:pPr>
        <w:pStyle w:val="Body2"/>
        <w:rPr>
          <w:bCs/>
          <w:sz w:val="24"/>
          <w:szCs w:val="24"/>
        </w:rPr>
      </w:pPr>
      <w:r w:rsidRPr="001060A4">
        <w:rPr>
          <w:sz w:val="24"/>
          <w:szCs w:val="24"/>
        </w:rPr>
        <w:tab/>
      </w:r>
      <w:r w:rsidRPr="001060A4">
        <w:rPr>
          <w:rFonts w:eastAsia="Arial Unicode MS"/>
          <w:color w:val="auto"/>
          <w:sz w:val="24"/>
          <w:szCs w:val="24"/>
        </w:rPr>
        <w:t xml:space="preserve">14.1. </w:t>
      </w:r>
      <w:r w:rsidRPr="001060A4">
        <w:rPr>
          <w:rFonts w:eastAsia="Arial Unicode MS"/>
          <w:bCs/>
          <w:color w:val="auto"/>
          <w:sz w:val="24"/>
          <w:szCs w:val="24"/>
        </w:rPr>
        <w:t>Perkančioji organizacija ekonomiškai naudingiausią pasiūlymą išrenka pagal kainą. Ekonomiškai naudingiausiu pasiūlymu laikomas mažiausios kainos pasiūlymas.</w:t>
      </w:r>
    </w:p>
    <w:p w14:paraId="7B249D74" w14:textId="77777777" w:rsidR="000D735C" w:rsidRPr="001060A4" w:rsidRDefault="000D735C" w:rsidP="000D735C">
      <w:pPr>
        <w:pStyle w:val="Body2"/>
        <w:rPr>
          <w:rFonts w:eastAsia="Arial Unicode MS"/>
          <w:sz w:val="24"/>
          <w:szCs w:val="24"/>
        </w:rPr>
      </w:pPr>
      <w:r w:rsidRPr="001060A4">
        <w:rPr>
          <w:bCs/>
          <w:color w:val="C13B2B"/>
          <w:sz w:val="24"/>
          <w:szCs w:val="24"/>
        </w:rPr>
        <w:tab/>
      </w:r>
      <w:r w:rsidRPr="001060A4">
        <w:rPr>
          <w:rFonts w:eastAsia="Arial Unicode MS"/>
          <w:bCs/>
          <w:sz w:val="24"/>
          <w:szCs w:val="24"/>
        </w:rPr>
        <w:t>14.2. Tuo atveju, kai mokesčius reguliuojančių įstatymų ir jų įgyvendinamųjų teisės aktų nustatyta tvarka perkančioji organizacija turi pati sumokėti pridėtinės</w:t>
      </w:r>
      <w:r w:rsidRPr="001060A4">
        <w:rPr>
          <w:rFonts w:eastAsia="Arial Unicode MS"/>
          <w:sz w:val="24"/>
          <w:szCs w:val="24"/>
        </w:rPr>
        <w:t xml:space="preserve">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5AF898B6" w14:textId="41CDBDD2" w:rsidR="00B72D5E" w:rsidRPr="001060A4" w:rsidRDefault="000837D2" w:rsidP="000D735C">
      <w:pPr>
        <w:pStyle w:val="Heading"/>
        <w:rPr>
          <w:rFonts w:cs="Times New Roman"/>
          <w:sz w:val="24"/>
          <w:szCs w:val="24"/>
        </w:rPr>
      </w:pPr>
      <w:r w:rsidRPr="001060A4">
        <w:rPr>
          <w:rFonts w:cs="Times New Roman"/>
          <w:sz w:val="24"/>
          <w:szCs w:val="24"/>
        </w:rPr>
        <w:tab/>
      </w:r>
    </w:p>
    <w:p w14:paraId="0E0752B7" w14:textId="77777777" w:rsidR="00B72D5E" w:rsidRPr="001060A4" w:rsidRDefault="000837D2">
      <w:pPr>
        <w:pStyle w:val="Heading"/>
        <w:rPr>
          <w:rFonts w:cs="Times New Roman"/>
          <w:sz w:val="24"/>
          <w:szCs w:val="24"/>
        </w:rPr>
      </w:pPr>
      <w:r w:rsidRPr="001060A4">
        <w:rPr>
          <w:rFonts w:cs="Times New Roman"/>
          <w:sz w:val="24"/>
          <w:szCs w:val="24"/>
        </w:rPr>
        <w:tab/>
        <w:t>15. PASIŪLYMŲ EILĖ IR LAIMĖTOJO NUSTATYMAS</w:t>
      </w:r>
    </w:p>
    <w:p w14:paraId="071288E5" w14:textId="77777777" w:rsidR="00B72D5E" w:rsidRPr="001060A4" w:rsidRDefault="000837D2">
      <w:pPr>
        <w:pStyle w:val="Body2"/>
        <w:rPr>
          <w:sz w:val="24"/>
          <w:szCs w:val="24"/>
        </w:rPr>
      </w:pPr>
      <w:r w:rsidRPr="001060A4">
        <w:rPr>
          <w:sz w:val="24"/>
          <w:szCs w:val="24"/>
        </w:rPr>
        <w:tab/>
      </w:r>
      <w:r w:rsidRPr="001060A4">
        <w:rPr>
          <w:rFonts w:eastAsia="Arial Unicode MS"/>
          <w:sz w:val="24"/>
          <w:szCs w:val="24"/>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1FA823AE" w14:textId="732E7B8A" w:rsidR="00CD72EA" w:rsidRPr="001060A4" w:rsidRDefault="000837D2" w:rsidP="00CD72EA">
      <w:pPr>
        <w:pStyle w:val="Body2"/>
        <w:rPr>
          <w:rFonts w:eastAsia="Arial Unicode MS"/>
          <w:sz w:val="24"/>
          <w:szCs w:val="24"/>
        </w:rPr>
      </w:pPr>
      <w:r w:rsidRPr="001060A4">
        <w:rPr>
          <w:sz w:val="24"/>
          <w:szCs w:val="24"/>
        </w:rPr>
        <w:tab/>
      </w:r>
      <w:r w:rsidRPr="001060A4">
        <w:rPr>
          <w:rFonts w:eastAsia="Arial Unicode MS"/>
          <w:sz w:val="24"/>
          <w:szCs w:val="24"/>
        </w:rPr>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29DBCCE4" w14:textId="47100F64" w:rsidR="00B72D5E" w:rsidRPr="001060A4" w:rsidRDefault="000837D2">
      <w:pPr>
        <w:pStyle w:val="Body2"/>
        <w:rPr>
          <w:sz w:val="24"/>
          <w:szCs w:val="24"/>
        </w:rPr>
      </w:pPr>
      <w:r w:rsidRPr="001060A4">
        <w:rPr>
          <w:sz w:val="24"/>
          <w:szCs w:val="24"/>
        </w:rPr>
        <w:tab/>
      </w:r>
      <w:r w:rsidRPr="001060A4">
        <w:rPr>
          <w:rFonts w:eastAsia="Arial Unicode MS"/>
          <w:sz w:val="24"/>
          <w:szCs w:val="24"/>
        </w:rPr>
        <w:t>15.3. Tais atvejais, kai pasiūlymą pateikė tik vienas tiekėjas</w:t>
      </w:r>
      <w:r w:rsidR="000F439F" w:rsidRPr="001060A4">
        <w:rPr>
          <w:rFonts w:eastAsia="Arial Unicode MS"/>
          <w:sz w:val="24"/>
          <w:szCs w:val="24"/>
        </w:rPr>
        <w:t xml:space="preserve"> </w:t>
      </w:r>
      <w:r w:rsidR="000F439F" w:rsidRPr="001060A4">
        <w:rPr>
          <w:sz w:val="24"/>
          <w:szCs w:val="24"/>
        </w:rPr>
        <w:t>arba įvertinus pasiūlymus liko tik vienas tiekėjas</w:t>
      </w:r>
      <w:r w:rsidRPr="001060A4">
        <w:rPr>
          <w:rFonts w:eastAsia="Arial Unicode MS"/>
          <w:sz w:val="24"/>
          <w:szCs w:val="24"/>
        </w:rPr>
        <w:t>, pasiūlymų eilė nenustatoma ir jo pasiūlymas laikomas laimėjusiu, jeigu nebuvo atmestas pagal šių pirkimo dokumentų sąlygas.</w:t>
      </w:r>
    </w:p>
    <w:p w14:paraId="70500371" w14:textId="71DDE012" w:rsidR="00B72D5E" w:rsidRPr="001060A4" w:rsidRDefault="000837D2">
      <w:pPr>
        <w:pStyle w:val="Body2"/>
        <w:rPr>
          <w:sz w:val="24"/>
          <w:szCs w:val="24"/>
        </w:rPr>
      </w:pPr>
      <w:r w:rsidRPr="001060A4">
        <w:rPr>
          <w:sz w:val="24"/>
          <w:szCs w:val="24"/>
        </w:rPr>
        <w:tab/>
      </w:r>
      <w:r w:rsidRPr="001060A4">
        <w:rPr>
          <w:rFonts w:eastAsia="Arial Unicode MS"/>
          <w:sz w:val="24"/>
          <w:szCs w:val="24"/>
        </w:rPr>
        <w:t xml:space="preserve">15.4. Apie pasiūlymų eilės ir laimėjusio pasiūlymo nustatymą ir apie sprendimą sudaryti pirkimo sutartį, nedelsiant, bet ne vėliau kaip per </w:t>
      </w:r>
      <w:r w:rsidR="00BB4D60" w:rsidRPr="001060A4">
        <w:rPr>
          <w:rFonts w:eastAsia="Arial Unicode MS"/>
          <w:sz w:val="24"/>
          <w:szCs w:val="24"/>
        </w:rPr>
        <w:t>3</w:t>
      </w:r>
      <w:r w:rsidRPr="001060A4">
        <w:rPr>
          <w:rFonts w:eastAsia="Arial Unicode MS"/>
          <w:sz w:val="24"/>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8A1043B" w14:textId="77777777" w:rsidR="00B72D5E" w:rsidRPr="001060A4" w:rsidRDefault="000837D2">
      <w:pPr>
        <w:pStyle w:val="Body2"/>
        <w:rPr>
          <w:sz w:val="24"/>
          <w:szCs w:val="24"/>
        </w:rPr>
      </w:pPr>
      <w:r w:rsidRPr="001060A4">
        <w:rPr>
          <w:sz w:val="24"/>
          <w:szCs w:val="24"/>
        </w:rPr>
        <w:tab/>
      </w:r>
      <w:r w:rsidRPr="001060A4">
        <w:rPr>
          <w:rFonts w:eastAsia="Arial Unicode MS"/>
          <w:sz w:val="24"/>
          <w:szCs w:val="24"/>
        </w:rPr>
        <w:t>15.5. Pirkimo sutartis sudaroma netaikant pirkimo sutarties sudarymo atidėjimo termino.</w:t>
      </w:r>
    </w:p>
    <w:p w14:paraId="642C20C6" w14:textId="7A15A610" w:rsidR="00B72D5E" w:rsidRPr="001060A4" w:rsidRDefault="000837D2">
      <w:pPr>
        <w:pStyle w:val="Body2"/>
        <w:rPr>
          <w:sz w:val="24"/>
          <w:szCs w:val="24"/>
        </w:rPr>
      </w:pPr>
      <w:r w:rsidRPr="001060A4">
        <w:rPr>
          <w:sz w:val="24"/>
          <w:szCs w:val="24"/>
        </w:rPr>
        <w:tab/>
      </w:r>
      <w:r w:rsidRPr="001060A4">
        <w:rPr>
          <w:rFonts w:eastAsia="Arial Unicode MS"/>
          <w:sz w:val="24"/>
          <w:szCs w:val="24"/>
        </w:rPr>
        <w:t>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Pr="001060A4">
        <w:rPr>
          <w:sz w:val="24"/>
          <w:szCs w:val="24"/>
        </w:rPr>
        <w:tab/>
      </w:r>
    </w:p>
    <w:p w14:paraId="0BF247DD" w14:textId="77777777" w:rsidR="00B72D5E" w:rsidRPr="001060A4" w:rsidRDefault="00B72D5E">
      <w:pPr>
        <w:pStyle w:val="Body2"/>
        <w:rPr>
          <w:sz w:val="24"/>
          <w:szCs w:val="24"/>
        </w:rPr>
      </w:pPr>
    </w:p>
    <w:p w14:paraId="68BBAD65" w14:textId="5DE3734B" w:rsidR="00B72D5E" w:rsidRPr="001060A4" w:rsidRDefault="000837D2" w:rsidP="001060A4">
      <w:pPr>
        <w:pStyle w:val="Heading"/>
        <w:ind w:firstLine="567"/>
        <w:rPr>
          <w:rFonts w:cs="Times New Roman"/>
          <w:sz w:val="24"/>
          <w:szCs w:val="24"/>
        </w:rPr>
      </w:pPr>
      <w:r w:rsidRPr="001060A4">
        <w:rPr>
          <w:rFonts w:cs="Times New Roman"/>
          <w:sz w:val="24"/>
          <w:szCs w:val="24"/>
        </w:rPr>
        <w:t>16. PRETENZIJŲ IR SKUNDŲ NAGRINĖJIMAS</w:t>
      </w:r>
    </w:p>
    <w:p w14:paraId="419081D1" w14:textId="034B17EE" w:rsidR="009C2C9C" w:rsidRPr="001060A4" w:rsidRDefault="009C2C9C" w:rsidP="005B13AC">
      <w:pPr>
        <w:ind w:firstLine="567"/>
        <w:jc w:val="both"/>
        <w:rPr>
          <w:rFonts w:eastAsia="Arial"/>
          <w:color w:val="002060"/>
          <w:lang w:val="lt-LT"/>
        </w:rPr>
      </w:pPr>
      <w:r w:rsidRPr="001060A4">
        <w:rPr>
          <w:rFonts w:eastAsia="Arial"/>
          <w:lang w:val="lt-LT"/>
        </w:rPr>
        <w:t xml:space="preserve">16.1. Tiekėjas, kuris mano, kad </w:t>
      </w:r>
      <w:r w:rsidRPr="001060A4">
        <w:rPr>
          <w:lang w:val="lt-LT"/>
        </w:rPr>
        <w:t xml:space="preserve"> perkančioji organizacija</w:t>
      </w:r>
      <w:r w:rsidRPr="001060A4">
        <w:rPr>
          <w:rFonts w:eastAsia="Arial"/>
          <w:lang w:val="lt-LT"/>
        </w:rPr>
        <w:t xml:space="preserve"> nesilaikė VPĮ reikalavimų ir tuo pažeidė ar pažeis jo teisėtus interesus, VPĮ VII skyriuje nustatyta tvarka gali kreiptis į apygardos teismą, kaip pirmosios instancijos teismą.</w:t>
      </w:r>
    </w:p>
    <w:p w14:paraId="6948BE05" w14:textId="78407962" w:rsidR="009C2C9C" w:rsidRPr="001060A4" w:rsidRDefault="0030519C" w:rsidP="0030519C">
      <w:pPr>
        <w:ind w:firstLine="567"/>
        <w:jc w:val="both"/>
        <w:rPr>
          <w:rFonts w:eastAsia="Arial"/>
          <w:color w:val="002060"/>
          <w:lang w:val="lt-LT"/>
        </w:rPr>
      </w:pPr>
      <w:r w:rsidRPr="001060A4">
        <w:rPr>
          <w:rFonts w:eastAsia="Arial"/>
          <w:lang w:val="lt-LT"/>
        </w:rPr>
        <w:t xml:space="preserve">16.2 </w:t>
      </w:r>
      <w:r w:rsidR="009C2C9C" w:rsidRPr="001060A4">
        <w:rPr>
          <w:rFonts w:eastAsia="Arial"/>
          <w:lang w:val="lt-LT"/>
        </w:rPr>
        <w:t xml:space="preserve">Tiekėjas, norėdamas iki pirkimo sutarties sudarymo teisme ginčyti </w:t>
      </w:r>
      <w:r w:rsidR="009C2C9C" w:rsidRPr="001060A4">
        <w:rPr>
          <w:lang w:val="lt-LT"/>
        </w:rPr>
        <w:t>perkančiosios organizacijos</w:t>
      </w:r>
      <w:r w:rsidR="009C2C9C" w:rsidRPr="001060A4">
        <w:rPr>
          <w:rFonts w:eastAsia="Arial"/>
          <w:lang w:val="lt-LT"/>
        </w:rPr>
        <w:t xml:space="preserve"> sprendimus ar veiksmus, pirmiausia elektroninėmis priemonėmis turi pateikti pretenziją perkančiajai organizacijai. </w:t>
      </w:r>
    </w:p>
    <w:p w14:paraId="26AEA773" w14:textId="2363AC60" w:rsidR="009C2C9C" w:rsidRPr="001060A4" w:rsidRDefault="0030519C" w:rsidP="0030519C">
      <w:pPr>
        <w:ind w:firstLine="567"/>
        <w:jc w:val="both"/>
        <w:rPr>
          <w:rFonts w:eastAsia="Arial"/>
          <w:lang w:val="lt-LT"/>
        </w:rPr>
      </w:pPr>
      <w:r w:rsidRPr="001060A4">
        <w:rPr>
          <w:rFonts w:eastAsia="Arial"/>
          <w:lang w:val="lt-LT"/>
        </w:rPr>
        <w:t xml:space="preserve">16.3 </w:t>
      </w:r>
      <w:r w:rsidR="009C2C9C" w:rsidRPr="001060A4">
        <w:rPr>
          <w:rFonts w:eastAsia="Arial"/>
          <w:lang w:val="lt-LT"/>
        </w:rPr>
        <w:t>Pretenzijos pateikimo perkančiajai organizacijai, prašymo pateikimo ar ieškinio pareiškimo teismui terminai nustatyti VPĮ 102 straipsnyje.</w:t>
      </w:r>
    </w:p>
    <w:p w14:paraId="7BE72A4A" w14:textId="77777777" w:rsidR="002B0166" w:rsidRPr="001060A4" w:rsidRDefault="002B0166" w:rsidP="002B0166">
      <w:pPr>
        <w:pStyle w:val="Sraopastraipa"/>
        <w:spacing w:after="120" w:line="20" w:lineRule="atLeast"/>
        <w:ind w:left="480"/>
        <w:jc w:val="both"/>
        <w:rPr>
          <w:rFonts w:eastAsia="Arial"/>
          <w:color w:val="002060"/>
          <w:sz w:val="24"/>
          <w:szCs w:val="24"/>
        </w:rPr>
      </w:pPr>
    </w:p>
    <w:p w14:paraId="3887C0A8" w14:textId="65760693" w:rsidR="00B72D5E" w:rsidRPr="001060A4" w:rsidRDefault="002B0166">
      <w:pPr>
        <w:pStyle w:val="Heading"/>
        <w:rPr>
          <w:rFonts w:cs="Times New Roman"/>
          <w:sz w:val="24"/>
          <w:szCs w:val="24"/>
        </w:rPr>
      </w:pPr>
      <w:r w:rsidRPr="001060A4">
        <w:rPr>
          <w:rFonts w:cs="Times New Roman"/>
          <w:sz w:val="24"/>
          <w:szCs w:val="24"/>
        </w:rPr>
        <w:tab/>
        <w:t xml:space="preserve">17. </w:t>
      </w:r>
      <w:r w:rsidR="000837D2" w:rsidRPr="001060A4">
        <w:rPr>
          <w:rFonts w:cs="Times New Roman"/>
          <w:sz w:val="24"/>
          <w:szCs w:val="24"/>
        </w:rPr>
        <w:t>PIRKIMO SUTARTIES PASIRAŠYMAS IR SĄLYGOS</w:t>
      </w:r>
    </w:p>
    <w:p w14:paraId="76D3BAB8" w14:textId="77777777" w:rsidR="00B72D5E" w:rsidRPr="001060A4" w:rsidRDefault="000837D2">
      <w:pPr>
        <w:pStyle w:val="Body2"/>
        <w:rPr>
          <w:sz w:val="24"/>
          <w:szCs w:val="24"/>
        </w:rPr>
      </w:pPr>
      <w:r w:rsidRPr="001060A4">
        <w:rPr>
          <w:rFonts w:eastAsia="Arial Unicode MS"/>
          <w:sz w:val="24"/>
          <w:szCs w:val="24"/>
        </w:rPr>
        <w:lastRenderedPageBreak/>
        <w:tab/>
        <w:t xml:space="preserve">17.1. Perkančioji organizacija sudaryti pirkimo sutartį raštu kviečia tą dalyvį, kurio pasiūlymas pripažintas laimėjusiu, kartu jam nurodomas laikas, iki kada reikia pasirašyti pirkimo sutartį. </w:t>
      </w:r>
    </w:p>
    <w:p w14:paraId="33AF0A86" w14:textId="7EAFF954" w:rsidR="00B72D5E" w:rsidRPr="001060A4" w:rsidRDefault="000837D2">
      <w:pPr>
        <w:pStyle w:val="Body2"/>
        <w:rPr>
          <w:rFonts w:eastAsia="Arial Unicode MS"/>
          <w:sz w:val="24"/>
          <w:szCs w:val="24"/>
        </w:rPr>
      </w:pPr>
      <w:r w:rsidRPr="001060A4">
        <w:rPr>
          <w:sz w:val="24"/>
          <w:szCs w:val="24"/>
        </w:rPr>
        <w:tab/>
      </w:r>
      <w:r w:rsidRPr="001060A4">
        <w:rPr>
          <w:rFonts w:eastAsia="Arial Unicode MS"/>
          <w:sz w:val="24"/>
          <w:szCs w:val="24"/>
        </w:rPr>
        <w:t xml:space="preserve">17.2. Pirkimo sutarties sąlygos pateikiamos pirkimo sąlygų priede „Viešojo pirkimo sutarties projektas“. </w:t>
      </w:r>
    </w:p>
    <w:p w14:paraId="1B4AF1E0" w14:textId="47A44F1A" w:rsidR="00B72D5E" w:rsidRPr="001060A4" w:rsidRDefault="0091647E">
      <w:pPr>
        <w:pStyle w:val="Body2"/>
        <w:rPr>
          <w:sz w:val="24"/>
          <w:szCs w:val="24"/>
        </w:rPr>
      </w:pPr>
      <w:r w:rsidRPr="001060A4">
        <w:rPr>
          <w:rFonts w:eastAsia="Arial Unicode MS"/>
          <w:sz w:val="24"/>
          <w:szCs w:val="24"/>
        </w:rPr>
        <w:tab/>
      </w:r>
    </w:p>
    <w:p w14:paraId="252DD6F3" w14:textId="3E15923D" w:rsidR="00B72D5E" w:rsidRPr="001060A4" w:rsidRDefault="008543B5">
      <w:pPr>
        <w:pStyle w:val="Heading"/>
        <w:rPr>
          <w:rFonts w:cs="Times New Roman"/>
          <w:sz w:val="24"/>
          <w:szCs w:val="24"/>
        </w:rPr>
      </w:pPr>
      <w:r w:rsidRPr="001060A4">
        <w:rPr>
          <w:rFonts w:cs="Times New Roman"/>
          <w:sz w:val="24"/>
          <w:szCs w:val="24"/>
        </w:rPr>
        <w:tab/>
        <w:t>18.</w:t>
      </w:r>
      <w:r w:rsidR="000837D2" w:rsidRPr="001060A4">
        <w:rPr>
          <w:rFonts w:cs="Times New Roman"/>
          <w:sz w:val="24"/>
          <w:szCs w:val="24"/>
        </w:rPr>
        <w:t>PIRKIMO SĄLYGŲ PRIEDAI</w:t>
      </w:r>
    </w:p>
    <w:p w14:paraId="4275AAFE" w14:textId="77777777" w:rsidR="0091647E" w:rsidRPr="001060A4" w:rsidRDefault="000837D2" w:rsidP="0091647E">
      <w:pPr>
        <w:pStyle w:val="Body2"/>
        <w:rPr>
          <w:sz w:val="24"/>
          <w:szCs w:val="24"/>
        </w:rPr>
      </w:pPr>
      <w:r w:rsidRPr="001060A4">
        <w:rPr>
          <w:sz w:val="24"/>
          <w:szCs w:val="24"/>
        </w:rPr>
        <w:tab/>
      </w:r>
      <w:r w:rsidR="0091647E" w:rsidRPr="001060A4">
        <w:rPr>
          <w:rFonts w:eastAsia="Arial Unicode MS"/>
          <w:sz w:val="24"/>
          <w:szCs w:val="24"/>
        </w:rPr>
        <w:t>18.1. Prie pirkimo sąlygų pridedami šie priedai:</w:t>
      </w:r>
    </w:p>
    <w:p w14:paraId="372DBC26" w14:textId="77777777" w:rsidR="0091647E" w:rsidRPr="001060A4" w:rsidRDefault="0091647E" w:rsidP="0091647E">
      <w:pPr>
        <w:pStyle w:val="Body2"/>
        <w:rPr>
          <w:sz w:val="24"/>
          <w:szCs w:val="24"/>
        </w:rPr>
      </w:pPr>
      <w:r w:rsidRPr="001060A4">
        <w:rPr>
          <w:sz w:val="24"/>
          <w:szCs w:val="24"/>
        </w:rPr>
        <w:tab/>
      </w:r>
      <w:r w:rsidRPr="001060A4">
        <w:rPr>
          <w:rFonts w:eastAsia="Arial Unicode MS"/>
          <w:sz w:val="24"/>
          <w:szCs w:val="24"/>
        </w:rPr>
        <w:t xml:space="preserve">18.1.1. </w:t>
      </w:r>
      <w:bookmarkStart w:id="1" w:name="_Hlk44422783"/>
      <w:r w:rsidRPr="001060A4">
        <w:rPr>
          <w:rFonts w:eastAsia="Arial Unicode MS"/>
          <w:sz w:val="24"/>
          <w:szCs w:val="24"/>
        </w:rPr>
        <w:t>Priedas Nr. 1 ,,</w:t>
      </w:r>
      <w:r w:rsidRPr="001060A4">
        <w:rPr>
          <w:color w:val="auto"/>
          <w:sz w:val="24"/>
          <w:szCs w:val="24"/>
        </w:rPr>
        <w:t>Techninė specifikacija ir pasiūlymo kaina“</w:t>
      </w:r>
      <w:r w:rsidRPr="001060A4">
        <w:rPr>
          <w:rFonts w:eastAsia="Arial Unicode MS"/>
          <w:sz w:val="24"/>
          <w:szCs w:val="24"/>
        </w:rPr>
        <w:t>.</w:t>
      </w:r>
      <w:bookmarkEnd w:id="1"/>
    </w:p>
    <w:p w14:paraId="7097CA87" w14:textId="77777777" w:rsidR="0091647E" w:rsidRPr="001060A4" w:rsidRDefault="0091647E" w:rsidP="0091647E">
      <w:pPr>
        <w:pStyle w:val="Body2"/>
        <w:rPr>
          <w:sz w:val="24"/>
          <w:szCs w:val="24"/>
        </w:rPr>
      </w:pPr>
      <w:r w:rsidRPr="001060A4">
        <w:rPr>
          <w:sz w:val="24"/>
          <w:szCs w:val="24"/>
        </w:rPr>
        <w:tab/>
      </w:r>
      <w:r w:rsidRPr="001060A4">
        <w:rPr>
          <w:rFonts w:eastAsia="Arial Unicode MS"/>
          <w:sz w:val="24"/>
          <w:szCs w:val="24"/>
        </w:rPr>
        <w:t>18.1.2. Priedas Nr. 2 ,,Viešojo pirkimo sutarties projektas“.</w:t>
      </w:r>
    </w:p>
    <w:p w14:paraId="0A419D40" w14:textId="6A8ACB33" w:rsidR="0091647E" w:rsidRPr="001060A4" w:rsidRDefault="0091647E" w:rsidP="0091647E">
      <w:pPr>
        <w:pStyle w:val="Body2"/>
        <w:ind w:firstLine="720"/>
        <w:rPr>
          <w:rFonts w:eastAsia="Arial Unicode MS"/>
          <w:sz w:val="24"/>
          <w:szCs w:val="24"/>
        </w:rPr>
      </w:pPr>
      <w:r w:rsidRPr="001060A4">
        <w:rPr>
          <w:rFonts w:eastAsia="Arial Unicode MS"/>
          <w:sz w:val="24"/>
          <w:szCs w:val="24"/>
        </w:rPr>
        <w:t xml:space="preserve">18.1.3. Priedas Nr. 3 ,,Tiekėjo/subtiekėjo deklaracija. </w:t>
      </w:r>
    </w:p>
    <w:p w14:paraId="61746635" w14:textId="009366F3" w:rsidR="0091647E" w:rsidRPr="001060A4" w:rsidRDefault="0091647E" w:rsidP="0091647E">
      <w:pPr>
        <w:pStyle w:val="Body2"/>
        <w:ind w:firstLine="720"/>
        <w:rPr>
          <w:color w:val="auto"/>
          <w:sz w:val="24"/>
          <w:szCs w:val="24"/>
        </w:rPr>
      </w:pPr>
      <w:r w:rsidRPr="001060A4">
        <w:rPr>
          <w:color w:val="auto"/>
          <w:sz w:val="24"/>
          <w:szCs w:val="24"/>
        </w:rPr>
        <w:t>18.1.</w:t>
      </w:r>
      <w:r w:rsidR="00266D54">
        <w:rPr>
          <w:color w:val="auto"/>
          <w:sz w:val="24"/>
          <w:szCs w:val="24"/>
        </w:rPr>
        <w:t>4</w:t>
      </w:r>
      <w:r w:rsidRPr="001060A4">
        <w:rPr>
          <w:color w:val="auto"/>
          <w:sz w:val="24"/>
          <w:szCs w:val="24"/>
        </w:rPr>
        <w:t xml:space="preserve">. Priedas Nr. </w:t>
      </w:r>
      <w:r w:rsidR="00485976">
        <w:rPr>
          <w:color w:val="auto"/>
          <w:sz w:val="24"/>
          <w:szCs w:val="24"/>
        </w:rPr>
        <w:t>4</w:t>
      </w:r>
      <w:r w:rsidR="00485976" w:rsidRPr="001060A4">
        <w:rPr>
          <w:color w:val="auto"/>
          <w:sz w:val="24"/>
          <w:szCs w:val="24"/>
        </w:rPr>
        <w:t xml:space="preserve"> </w:t>
      </w:r>
      <w:r w:rsidRPr="001060A4">
        <w:rPr>
          <w:color w:val="auto"/>
          <w:sz w:val="24"/>
          <w:szCs w:val="24"/>
        </w:rPr>
        <w:t>„</w:t>
      </w:r>
      <w:r w:rsidRPr="001060A4">
        <w:rPr>
          <w:rFonts w:eastAsia="Arial Unicode MS"/>
          <w:sz w:val="24"/>
          <w:szCs w:val="24"/>
        </w:rPr>
        <w:t>Minimalių kvalifikacinių reikalavimų atitikties deklaracija.</w:t>
      </w:r>
      <w:r w:rsidRPr="001060A4">
        <w:rPr>
          <w:color w:val="auto"/>
          <w:sz w:val="24"/>
          <w:szCs w:val="24"/>
        </w:rPr>
        <w:t>“</w:t>
      </w:r>
    </w:p>
    <w:p w14:paraId="2639198A" w14:textId="4981EFB9" w:rsidR="00B72D5E" w:rsidRPr="001060A4" w:rsidRDefault="00B72D5E" w:rsidP="0091647E">
      <w:pPr>
        <w:pStyle w:val="Body2"/>
        <w:rPr>
          <w:sz w:val="24"/>
          <w:szCs w:val="24"/>
        </w:rPr>
      </w:pPr>
    </w:p>
    <w:sectPr w:rsidR="00B72D5E" w:rsidRPr="001060A4" w:rsidSect="00DC301B">
      <w:headerReference w:type="default" r:id="rId11"/>
      <w:footerReference w:type="default" r:id="rId12"/>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94E79" w14:textId="77777777" w:rsidR="00477F19" w:rsidRDefault="00477F19">
      <w:r>
        <w:separator/>
      </w:r>
    </w:p>
  </w:endnote>
  <w:endnote w:type="continuationSeparator" w:id="0">
    <w:p w14:paraId="0961B6EB" w14:textId="77777777" w:rsidR="00477F19" w:rsidRDefault="00477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UltraLight">
    <w:altName w:val="Arial"/>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w:altName w:val="Sylfaen"/>
    <w:charset w:val="00"/>
    <w:family w:val="roman"/>
    <w:pitch w:val="default"/>
  </w:font>
  <w:font w:name="Helvetica Neue Light">
    <w:altName w:val="Times New Roman"/>
    <w:charset w:val="00"/>
    <w:family w:val="auto"/>
    <w:pitch w:val="variable"/>
    <w:sig w:usb0="00000001" w:usb1="5000205B" w:usb2="00000002" w:usb3="00000000" w:csb0="00000007"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1D026" w14:textId="59CC8820" w:rsidR="00B72D5E" w:rsidRDefault="000837D2">
    <w:pPr>
      <w:pStyle w:val="HeaderFooter"/>
      <w:tabs>
        <w:tab w:val="clear" w:pos="9020"/>
        <w:tab w:val="center" w:pos="4750"/>
        <w:tab w:val="right" w:pos="9500"/>
      </w:tabs>
      <w:rPr>
        <w:rFonts w:hint="eastAsia"/>
      </w:rPr>
    </w:pPr>
    <w:r>
      <w:rPr>
        <w:rFonts w:ascii="Times New Roman" w:hAnsi="Times New Roman"/>
        <w:sz w:val="18"/>
        <w:szCs w:val="18"/>
      </w:rPr>
      <w:tab/>
    </w:r>
    <w:r>
      <w:rPr>
        <w:rFonts w:ascii="Times New Roman" w:hAnsi="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79973" w14:textId="77777777" w:rsidR="00477F19" w:rsidRDefault="00477F19">
      <w:r>
        <w:separator/>
      </w:r>
    </w:p>
  </w:footnote>
  <w:footnote w:type="continuationSeparator" w:id="0">
    <w:p w14:paraId="0B8FB848" w14:textId="77777777" w:rsidR="00477F19" w:rsidRDefault="00477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1441583"/>
      <w:docPartObj>
        <w:docPartGallery w:val="Page Numbers (Top of Page)"/>
        <w:docPartUnique/>
      </w:docPartObj>
    </w:sdtPr>
    <w:sdtContent>
      <w:p w14:paraId="4D9619B8" w14:textId="78510909" w:rsidR="00794CA8" w:rsidRDefault="00794CA8">
        <w:pPr>
          <w:pStyle w:val="Antrats"/>
          <w:jc w:val="center"/>
        </w:pPr>
        <w:r>
          <w:fldChar w:fldCharType="begin"/>
        </w:r>
        <w:r>
          <w:instrText>PAGE   \* MERGEFORMAT</w:instrText>
        </w:r>
        <w:r>
          <w:fldChar w:fldCharType="separate"/>
        </w:r>
        <w:r>
          <w:rPr>
            <w:lang w:val="lt-LT"/>
          </w:rPr>
          <w:t>2</w:t>
        </w:r>
        <w:r>
          <w:fldChar w:fldCharType="end"/>
        </w:r>
      </w:p>
    </w:sdtContent>
  </w:sdt>
  <w:p w14:paraId="766C2798" w14:textId="77777777" w:rsidR="00794CA8" w:rsidRDefault="00794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44037"/>
    <w:multiLevelType w:val="multilevel"/>
    <w:tmpl w:val="7D0CBF0C"/>
    <w:lvl w:ilvl="0">
      <w:start w:val="16"/>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28767F6A"/>
    <w:multiLevelType w:val="hybridMultilevel"/>
    <w:tmpl w:val="6C0A26FC"/>
    <w:lvl w:ilvl="0" w:tplc="F8A6B2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53D16C6"/>
    <w:multiLevelType w:val="multilevel"/>
    <w:tmpl w:val="DDB28278"/>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4" w15:restartNumberingAfterBreak="0">
    <w:nsid w:val="4D3F3F1B"/>
    <w:multiLevelType w:val="multilevel"/>
    <w:tmpl w:val="31E4663A"/>
    <w:lvl w:ilvl="0">
      <w:start w:val="23"/>
      <w:numFmt w:val="decimal"/>
      <w:lvlText w:val="%1."/>
      <w:lvlJc w:val="left"/>
      <w:pPr>
        <w:ind w:left="435" w:hanging="435"/>
      </w:pPr>
      <w:rPr>
        <w:b w:val="0"/>
        <w:bCs w:val="0"/>
      </w:rPr>
    </w:lvl>
    <w:lvl w:ilvl="1">
      <w:start w:val="1"/>
      <w:numFmt w:val="decimal"/>
      <w:lvlText w:val="%1.%2."/>
      <w:lvlJc w:val="left"/>
      <w:pPr>
        <w:ind w:left="1145" w:hanging="435"/>
      </w:pPr>
      <w:rPr>
        <w:rFonts w:asciiTheme="minorHAnsi" w:hAnsiTheme="minorHAnsi" w:cstheme="minorHAnsi" w:hint="default"/>
        <w:strike w:val="0"/>
        <w:dstrike w:val="0"/>
        <w:color w:val="auto"/>
        <w:u w:val="none"/>
        <w:effect w:val="none"/>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15:restartNumberingAfterBreak="0">
    <w:nsid w:val="70815F42"/>
    <w:multiLevelType w:val="multilevel"/>
    <w:tmpl w:val="6494F74E"/>
    <w:lvl w:ilvl="0">
      <w:start w:val="16"/>
      <w:numFmt w:val="decimal"/>
      <w:lvlText w:val="%1."/>
      <w:lvlJc w:val="left"/>
      <w:pPr>
        <w:ind w:left="480" w:hanging="480"/>
      </w:pPr>
      <w:rPr>
        <w:rFonts w:hint="default"/>
        <w:color w:val="auto"/>
      </w:rPr>
    </w:lvl>
    <w:lvl w:ilvl="1">
      <w:start w:val="1"/>
      <w:numFmt w:val="decimal"/>
      <w:lvlText w:val="%1.%2."/>
      <w:lvlJc w:val="left"/>
      <w:pPr>
        <w:ind w:left="1190" w:hanging="480"/>
      </w:pPr>
      <w:rPr>
        <w:rFonts w:hint="default"/>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color w:val="auto"/>
      </w:rPr>
    </w:lvl>
    <w:lvl w:ilvl="4">
      <w:start w:val="1"/>
      <w:numFmt w:val="decimal"/>
      <w:lvlText w:val="%1.%2.%3.%4.%5."/>
      <w:lvlJc w:val="left"/>
      <w:pPr>
        <w:ind w:left="3920" w:hanging="1080"/>
      </w:pPr>
      <w:rPr>
        <w:rFonts w:hint="default"/>
        <w:color w:val="auto"/>
      </w:rPr>
    </w:lvl>
    <w:lvl w:ilvl="5">
      <w:start w:val="1"/>
      <w:numFmt w:val="decimal"/>
      <w:lvlText w:val="%1.%2.%3.%4.%5.%6."/>
      <w:lvlJc w:val="left"/>
      <w:pPr>
        <w:ind w:left="4630" w:hanging="1080"/>
      </w:pPr>
      <w:rPr>
        <w:rFonts w:hint="default"/>
        <w:color w:val="auto"/>
      </w:rPr>
    </w:lvl>
    <w:lvl w:ilvl="6">
      <w:start w:val="1"/>
      <w:numFmt w:val="decimal"/>
      <w:lvlText w:val="%1.%2.%3.%4.%5.%6.%7."/>
      <w:lvlJc w:val="left"/>
      <w:pPr>
        <w:ind w:left="5700" w:hanging="1440"/>
      </w:pPr>
      <w:rPr>
        <w:rFonts w:hint="default"/>
        <w:color w:val="auto"/>
      </w:rPr>
    </w:lvl>
    <w:lvl w:ilvl="7">
      <w:start w:val="1"/>
      <w:numFmt w:val="decimal"/>
      <w:lvlText w:val="%1.%2.%3.%4.%5.%6.%7.%8."/>
      <w:lvlJc w:val="left"/>
      <w:pPr>
        <w:ind w:left="6410" w:hanging="1440"/>
      </w:pPr>
      <w:rPr>
        <w:rFonts w:hint="default"/>
        <w:color w:val="auto"/>
      </w:rPr>
    </w:lvl>
    <w:lvl w:ilvl="8">
      <w:start w:val="1"/>
      <w:numFmt w:val="decimal"/>
      <w:lvlText w:val="%1.%2.%3.%4.%5.%6.%7.%8.%9."/>
      <w:lvlJc w:val="left"/>
      <w:pPr>
        <w:ind w:left="7480" w:hanging="1800"/>
      </w:pPr>
      <w:rPr>
        <w:rFonts w:hint="default"/>
        <w:color w:val="auto"/>
      </w:rPr>
    </w:lvl>
  </w:abstractNum>
  <w:num w:numId="1" w16cid:durableId="1924869770">
    <w:abstractNumId w:val="1"/>
  </w:num>
  <w:num w:numId="2" w16cid:durableId="2036728176">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4164088">
    <w:abstractNumId w:val="2"/>
  </w:num>
  <w:num w:numId="4" w16cid:durableId="537548988">
    <w:abstractNumId w:val="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2211405">
    <w:abstractNumId w:val="5"/>
  </w:num>
  <w:num w:numId="6" w16cid:durableId="1940412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D5E"/>
    <w:rsid w:val="000153CE"/>
    <w:rsid w:val="00023ED3"/>
    <w:rsid w:val="00037A08"/>
    <w:rsid w:val="00046A92"/>
    <w:rsid w:val="00047683"/>
    <w:rsid w:val="0005000C"/>
    <w:rsid w:val="000609A5"/>
    <w:rsid w:val="00062C02"/>
    <w:rsid w:val="00080CED"/>
    <w:rsid w:val="000837D2"/>
    <w:rsid w:val="00085E59"/>
    <w:rsid w:val="000D735C"/>
    <w:rsid w:val="000F439F"/>
    <w:rsid w:val="001060A4"/>
    <w:rsid w:val="00125C7E"/>
    <w:rsid w:val="00151C7E"/>
    <w:rsid w:val="001551C5"/>
    <w:rsid w:val="00155C47"/>
    <w:rsid w:val="00162885"/>
    <w:rsid w:val="00166D65"/>
    <w:rsid w:val="00174FEC"/>
    <w:rsid w:val="0018549D"/>
    <w:rsid w:val="001871AC"/>
    <w:rsid w:val="00197882"/>
    <w:rsid w:val="001A78B2"/>
    <w:rsid w:val="001B7D28"/>
    <w:rsid w:val="001C08CD"/>
    <w:rsid w:val="001E1A17"/>
    <w:rsid w:val="001E25E0"/>
    <w:rsid w:val="001F15D7"/>
    <w:rsid w:val="00200C6E"/>
    <w:rsid w:val="00205FA8"/>
    <w:rsid w:val="002208F8"/>
    <w:rsid w:val="00226E40"/>
    <w:rsid w:val="00234CDE"/>
    <w:rsid w:val="00241B96"/>
    <w:rsid w:val="00246D64"/>
    <w:rsid w:val="0026010B"/>
    <w:rsid w:val="00266D54"/>
    <w:rsid w:val="00270BFE"/>
    <w:rsid w:val="00271229"/>
    <w:rsid w:val="002875B6"/>
    <w:rsid w:val="002B0166"/>
    <w:rsid w:val="002B0A40"/>
    <w:rsid w:val="002F5374"/>
    <w:rsid w:val="0030519C"/>
    <w:rsid w:val="00317EF6"/>
    <w:rsid w:val="00320420"/>
    <w:rsid w:val="0032681A"/>
    <w:rsid w:val="0033720B"/>
    <w:rsid w:val="00337E54"/>
    <w:rsid w:val="003429C9"/>
    <w:rsid w:val="00361A23"/>
    <w:rsid w:val="00371851"/>
    <w:rsid w:val="00371E77"/>
    <w:rsid w:val="00372535"/>
    <w:rsid w:val="0037592C"/>
    <w:rsid w:val="003F483B"/>
    <w:rsid w:val="003F64B6"/>
    <w:rsid w:val="004044C2"/>
    <w:rsid w:val="00414C1E"/>
    <w:rsid w:val="00420DFB"/>
    <w:rsid w:val="004370E2"/>
    <w:rsid w:val="004413BD"/>
    <w:rsid w:val="00466362"/>
    <w:rsid w:val="00471ADB"/>
    <w:rsid w:val="00477F19"/>
    <w:rsid w:val="004821B1"/>
    <w:rsid w:val="00483842"/>
    <w:rsid w:val="00484DDF"/>
    <w:rsid w:val="00485976"/>
    <w:rsid w:val="00486209"/>
    <w:rsid w:val="004A3A66"/>
    <w:rsid w:val="004B0790"/>
    <w:rsid w:val="004B68E6"/>
    <w:rsid w:val="004C0C57"/>
    <w:rsid w:val="004C2BE0"/>
    <w:rsid w:val="004D6BA3"/>
    <w:rsid w:val="004D7363"/>
    <w:rsid w:val="004E44D4"/>
    <w:rsid w:val="004F0C4C"/>
    <w:rsid w:val="004F25B9"/>
    <w:rsid w:val="004F57D1"/>
    <w:rsid w:val="0050632A"/>
    <w:rsid w:val="00510CF9"/>
    <w:rsid w:val="00530FF5"/>
    <w:rsid w:val="00537BCF"/>
    <w:rsid w:val="005426BA"/>
    <w:rsid w:val="0055566C"/>
    <w:rsid w:val="00560BB8"/>
    <w:rsid w:val="00563BEA"/>
    <w:rsid w:val="00573172"/>
    <w:rsid w:val="00575796"/>
    <w:rsid w:val="00581851"/>
    <w:rsid w:val="00591BD9"/>
    <w:rsid w:val="005A4F10"/>
    <w:rsid w:val="005A6971"/>
    <w:rsid w:val="005B020F"/>
    <w:rsid w:val="005B13AC"/>
    <w:rsid w:val="005B7D5A"/>
    <w:rsid w:val="005C0062"/>
    <w:rsid w:val="005D1298"/>
    <w:rsid w:val="005D3B8B"/>
    <w:rsid w:val="005E18A6"/>
    <w:rsid w:val="005E2346"/>
    <w:rsid w:val="005F6FDF"/>
    <w:rsid w:val="005F7A8D"/>
    <w:rsid w:val="00613EF6"/>
    <w:rsid w:val="0062723A"/>
    <w:rsid w:val="00636902"/>
    <w:rsid w:val="00640A89"/>
    <w:rsid w:val="00640D7C"/>
    <w:rsid w:val="006467D6"/>
    <w:rsid w:val="00652BA6"/>
    <w:rsid w:val="00657F6D"/>
    <w:rsid w:val="006710EC"/>
    <w:rsid w:val="006744B1"/>
    <w:rsid w:val="00674667"/>
    <w:rsid w:val="0067667F"/>
    <w:rsid w:val="00681FE3"/>
    <w:rsid w:val="006B41D7"/>
    <w:rsid w:val="007015DE"/>
    <w:rsid w:val="00702B2B"/>
    <w:rsid w:val="00707210"/>
    <w:rsid w:val="00736614"/>
    <w:rsid w:val="007760F3"/>
    <w:rsid w:val="00794CA8"/>
    <w:rsid w:val="007C1F1F"/>
    <w:rsid w:val="007D20F3"/>
    <w:rsid w:val="007D6A2C"/>
    <w:rsid w:val="007F1AC3"/>
    <w:rsid w:val="008003B0"/>
    <w:rsid w:val="00816231"/>
    <w:rsid w:val="008255E7"/>
    <w:rsid w:val="00845AEA"/>
    <w:rsid w:val="00846068"/>
    <w:rsid w:val="008543B5"/>
    <w:rsid w:val="00854A43"/>
    <w:rsid w:val="00886196"/>
    <w:rsid w:val="00890981"/>
    <w:rsid w:val="00891216"/>
    <w:rsid w:val="00892732"/>
    <w:rsid w:val="00894B1A"/>
    <w:rsid w:val="00894DD6"/>
    <w:rsid w:val="00897E4C"/>
    <w:rsid w:val="008B62B0"/>
    <w:rsid w:val="008C178F"/>
    <w:rsid w:val="008C7490"/>
    <w:rsid w:val="008E2A1B"/>
    <w:rsid w:val="008F378D"/>
    <w:rsid w:val="0090171F"/>
    <w:rsid w:val="009123F7"/>
    <w:rsid w:val="0091647E"/>
    <w:rsid w:val="00924E7F"/>
    <w:rsid w:val="00937F41"/>
    <w:rsid w:val="00945694"/>
    <w:rsid w:val="00952058"/>
    <w:rsid w:val="00952A64"/>
    <w:rsid w:val="00956409"/>
    <w:rsid w:val="009567B0"/>
    <w:rsid w:val="00962E52"/>
    <w:rsid w:val="00972BE8"/>
    <w:rsid w:val="009C2C9C"/>
    <w:rsid w:val="009D7CBA"/>
    <w:rsid w:val="00A003EE"/>
    <w:rsid w:val="00A00C2D"/>
    <w:rsid w:val="00A2560C"/>
    <w:rsid w:val="00A2591D"/>
    <w:rsid w:val="00A26816"/>
    <w:rsid w:val="00A30453"/>
    <w:rsid w:val="00A376B1"/>
    <w:rsid w:val="00A42497"/>
    <w:rsid w:val="00A45C8C"/>
    <w:rsid w:val="00A52519"/>
    <w:rsid w:val="00A60ECE"/>
    <w:rsid w:val="00A6461F"/>
    <w:rsid w:val="00A74F46"/>
    <w:rsid w:val="00A75B6E"/>
    <w:rsid w:val="00A75EFD"/>
    <w:rsid w:val="00A76C0B"/>
    <w:rsid w:val="00A935D3"/>
    <w:rsid w:val="00AB0D98"/>
    <w:rsid w:val="00AC7BBF"/>
    <w:rsid w:val="00B35419"/>
    <w:rsid w:val="00B4308C"/>
    <w:rsid w:val="00B45D8F"/>
    <w:rsid w:val="00B51DEF"/>
    <w:rsid w:val="00B533D7"/>
    <w:rsid w:val="00B53A26"/>
    <w:rsid w:val="00B72D5E"/>
    <w:rsid w:val="00BA0A16"/>
    <w:rsid w:val="00BB4D60"/>
    <w:rsid w:val="00BC68D0"/>
    <w:rsid w:val="00BE01B7"/>
    <w:rsid w:val="00BE5C56"/>
    <w:rsid w:val="00BE754C"/>
    <w:rsid w:val="00C12534"/>
    <w:rsid w:val="00C14286"/>
    <w:rsid w:val="00C22A8C"/>
    <w:rsid w:val="00C242A0"/>
    <w:rsid w:val="00C2434E"/>
    <w:rsid w:val="00C27619"/>
    <w:rsid w:val="00C36C9F"/>
    <w:rsid w:val="00C424B2"/>
    <w:rsid w:val="00C56A31"/>
    <w:rsid w:val="00C71EF2"/>
    <w:rsid w:val="00C75224"/>
    <w:rsid w:val="00CB00BC"/>
    <w:rsid w:val="00CC605E"/>
    <w:rsid w:val="00CD30DC"/>
    <w:rsid w:val="00CD72EA"/>
    <w:rsid w:val="00CE1946"/>
    <w:rsid w:val="00CE356B"/>
    <w:rsid w:val="00D0191A"/>
    <w:rsid w:val="00D02DC0"/>
    <w:rsid w:val="00D112FA"/>
    <w:rsid w:val="00D16467"/>
    <w:rsid w:val="00D22473"/>
    <w:rsid w:val="00D24FBC"/>
    <w:rsid w:val="00D342C5"/>
    <w:rsid w:val="00D34695"/>
    <w:rsid w:val="00D37280"/>
    <w:rsid w:val="00D41BFA"/>
    <w:rsid w:val="00D44BC0"/>
    <w:rsid w:val="00D52E3F"/>
    <w:rsid w:val="00D623D5"/>
    <w:rsid w:val="00D62451"/>
    <w:rsid w:val="00D70DE7"/>
    <w:rsid w:val="00D73CDC"/>
    <w:rsid w:val="00D86CB1"/>
    <w:rsid w:val="00DA4CA8"/>
    <w:rsid w:val="00DA66B8"/>
    <w:rsid w:val="00DC301B"/>
    <w:rsid w:val="00DE7FBC"/>
    <w:rsid w:val="00DF1C14"/>
    <w:rsid w:val="00E218BA"/>
    <w:rsid w:val="00E22840"/>
    <w:rsid w:val="00E337F7"/>
    <w:rsid w:val="00E46DBF"/>
    <w:rsid w:val="00E53ED9"/>
    <w:rsid w:val="00E651DF"/>
    <w:rsid w:val="00E77EC2"/>
    <w:rsid w:val="00E9023B"/>
    <w:rsid w:val="00EB5809"/>
    <w:rsid w:val="00EC52A4"/>
    <w:rsid w:val="00ED72A6"/>
    <w:rsid w:val="00F00DAC"/>
    <w:rsid w:val="00F036DB"/>
    <w:rsid w:val="00F15701"/>
    <w:rsid w:val="00F170D0"/>
    <w:rsid w:val="00F23233"/>
    <w:rsid w:val="00F26ACC"/>
    <w:rsid w:val="00F30FCB"/>
    <w:rsid w:val="00F54B74"/>
    <w:rsid w:val="00F55C28"/>
    <w:rsid w:val="00F6398B"/>
    <w:rsid w:val="00F716AE"/>
    <w:rsid w:val="00F748ED"/>
    <w:rsid w:val="00F9547C"/>
    <w:rsid w:val="00F96302"/>
    <w:rsid w:val="00FA3D1D"/>
    <w:rsid w:val="00FC27A0"/>
    <w:rsid w:val="00FC3A08"/>
    <w:rsid w:val="00FC66BC"/>
    <w:rsid w:val="00FC6DDC"/>
    <w:rsid w:val="00FD4060"/>
    <w:rsid w:val="00FE6C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546AD"/>
  <w15:docId w15:val="{127190E9-EF73-4E4C-B369-4F8DA3879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lang w:val="en-US"/>
      <w14:textOutline w14:w="0" w14:cap="flat" w14:cmpd="sng" w14:algn="ctr">
        <w14:noFill/>
        <w14:prstDash w14:val="solid"/>
        <w14:bevel/>
      </w14:textOutline>
    </w:rPr>
  </w:style>
  <w:style w:type="paragraph" w:styleId="Pavadinimas">
    <w:name w:val="Title"/>
    <w:next w:val="Body2"/>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1A78B2"/>
    <w:pPr>
      <w:tabs>
        <w:tab w:val="center" w:pos="4819"/>
        <w:tab w:val="right" w:pos="9638"/>
      </w:tabs>
    </w:pPr>
  </w:style>
  <w:style w:type="character" w:customStyle="1" w:styleId="AntratsDiagrama">
    <w:name w:val="Antraštės Diagrama"/>
    <w:basedOn w:val="Numatytasispastraiposriftas"/>
    <w:link w:val="Antrats"/>
    <w:uiPriority w:val="99"/>
    <w:rsid w:val="001A78B2"/>
    <w:rPr>
      <w:sz w:val="24"/>
      <w:szCs w:val="24"/>
      <w:lang w:val="en-US" w:eastAsia="en-US"/>
    </w:rPr>
  </w:style>
  <w:style w:type="paragraph" w:styleId="Porat">
    <w:name w:val="footer"/>
    <w:basedOn w:val="prastasis"/>
    <w:link w:val="PoratDiagrama"/>
    <w:uiPriority w:val="99"/>
    <w:unhideWhenUsed/>
    <w:rsid w:val="001A78B2"/>
    <w:pPr>
      <w:tabs>
        <w:tab w:val="center" w:pos="4819"/>
        <w:tab w:val="right" w:pos="9638"/>
      </w:tabs>
    </w:pPr>
  </w:style>
  <w:style w:type="character" w:customStyle="1" w:styleId="PoratDiagrama">
    <w:name w:val="Poraštė Diagrama"/>
    <w:basedOn w:val="Numatytasispastraiposriftas"/>
    <w:link w:val="Porat"/>
    <w:uiPriority w:val="99"/>
    <w:rsid w:val="001A78B2"/>
    <w:rPr>
      <w:sz w:val="24"/>
      <w:szCs w:val="24"/>
      <w:lang w:val="en-US" w:eastAsia="en-US"/>
    </w:rPr>
  </w:style>
  <w:style w:type="character" w:styleId="Komentaronuoroda">
    <w:name w:val="annotation reference"/>
    <w:basedOn w:val="Numatytasispastraiposriftas"/>
    <w:uiPriority w:val="99"/>
    <w:semiHidden/>
    <w:unhideWhenUsed/>
    <w:rsid w:val="00681FE3"/>
    <w:rPr>
      <w:sz w:val="16"/>
      <w:szCs w:val="16"/>
    </w:rPr>
  </w:style>
  <w:style w:type="paragraph" w:styleId="Komentarotekstas">
    <w:name w:val="annotation text"/>
    <w:basedOn w:val="prastasis"/>
    <w:link w:val="KomentarotekstasDiagrama"/>
    <w:uiPriority w:val="99"/>
    <w:unhideWhenUsed/>
    <w:rsid w:val="00681FE3"/>
    <w:rPr>
      <w:sz w:val="20"/>
      <w:szCs w:val="20"/>
    </w:rPr>
  </w:style>
  <w:style w:type="character" w:customStyle="1" w:styleId="KomentarotekstasDiagrama">
    <w:name w:val="Komentaro tekstas Diagrama"/>
    <w:basedOn w:val="Numatytasispastraiposriftas"/>
    <w:link w:val="Komentarotekstas"/>
    <w:uiPriority w:val="99"/>
    <w:rsid w:val="00681FE3"/>
    <w:rPr>
      <w:lang w:val="en-US" w:eastAsia="en-US"/>
    </w:rPr>
  </w:style>
  <w:style w:type="paragraph" w:styleId="Komentarotema">
    <w:name w:val="annotation subject"/>
    <w:basedOn w:val="Komentarotekstas"/>
    <w:next w:val="Komentarotekstas"/>
    <w:link w:val="KomentarotemaDiagrama"/>
    <w:uiPriority w:val="99"/>
    <w:semiHidden/>
    <w:unhideWhenUsed/>
    <w:rsid w:val="00681FE3"/>
    <w:rPr>
      <w:b/>
      <w:bCs/>
    </w:rPr>
  </w:style>
  <w:style w:type="character" w:customStyle="1" w:styleId="KomentarotemaDiagrama">
    <w:name w:val="Komentaro tema Diagrama"/>
    <w:basedOn w:val="KomentarotekstasDiagrama"/>
    <w:link w:val="Komentarotema"/>
    <w:uiPriority w:val="99"/>
    <w:semiHidden/>
    <w:rsid w:val="00681FE3"/>
    <w:rPr>
      <w:b/>
      <w:bCs/>
      <w:lang w:val="en-US" w:eastAsia="en-US"/>
    </w:rPr>
  </w:style>
  <w:style w:type="paragraph" w:styleId="Debesliotekstas">
    <w:name w:val="Balloon Text"/>
    <w:basedOn w:val="prastasis"/>
    <w:link w:val="DebesliotekstasDiagrama"/>
    <w:uiPriority w:val="99"/>
    <w:semiHidden/>
    <w:unhideWhenUsed/>
    <w:rsid w:val="00E77EC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77EC2"/>
    <w:rPr>
      <w:rFonts w:ascii="Tahoma" w:hAnsi="Tahoma" w:cs="Tahoma"/>
      <w:sz w:val="16"/>
      <w:szCs w:val="16"/>
      <w:lang w:val="en-US" w:eastAsia="en-US"/>
    </w:rPr>
  </w:style>
  <w:style w:type="paragraph" w:styleId="Pataisymai">
    <w:name w:val="Revision"/>
    <w:hidden/>
    <w:uiPriority w:val="99"/>
    <w:semiHidden/>
    <w:rsid w:val="007D20F3"/>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Puslapioinaostekstas">
    <w:name w:val="footnote text"/>
    <w:basedOn w:val="prastasis"/>
    <w:link w:val="PuslapioinaostekstasDiagrama"/>
    <w:uiPriority w:val="99"/>
    <w:semiHidden/>
    <w:unhideWhenUsed/>
    <w:rsid w:val="00510CF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semiHidden/>
    <w:rsid w:val="00510CF9"/>
    <w:rPr>
      <w:rFonts w:asciiTheme="minorHAnsi" w:eastAsiaTheme="minorEastAsia" w:hAnsiTheme="minorHAnsi" w:cstheme="minorBidi"/>
      <w:bdr w:val="none" w:sz="0" w:space="0" w:color="auto"/>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0CF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10CF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sz w:val="20"/>
      <w:szCs w:val="20"/>
      <w:lang w:val="lt-LT" w:eastAsia="lt-LT"/>
    </w:rPr>
  </w:style>
  <w:style w:type="character" w:styleId="Puslapioinaosnuoroda">
    <w:name w:val="footnote reference"/>
    <w:basedOn w:val="Numatytasispastraiposriftas"/>
    <w:uiPriority w:val="99"/>
    <w:semiHidden/>
    <w:unhideWhenUsed/>
    <w:rsid w:val="00510CF9"/>
    <w:rPr>
      <w:vertAlign w:val="superscript"/>
    </w:rPr>
  </w:style>
  <w:style w:type="character" w:styleId="Emfaz">
    <w:name w:val="Emphasis"/>
    <w:basedOn w:val="Numatytasispastraiposriftas"/>
    <w:uiPriority w:val="20"/>
    <w:qFormat/>
    <w:rsid w:val="00484DDF"/>
    <w:rPr>
      <w:i/>
      <w:iCs/>
    </w:rPr>
  </w:style>
  <w:style w:type="character" w:styleId="Neapdorotaspaminjimas">
    <w:name w:val="Unresolved Mention"/>
    <w:basedOn w:val="Numatytasispastraiposriftas"/>
    <w:uiPriority w:val="99"/>
    <w:semiHidden/>
    <w:unhideWhenUsed/>
    <w:rsid w:val="00D86CB1"/>
    <w:rPr>
      <w:color w:val="605E5C"/>
      <w:shd w:val="clear" w:color="auto" w:fill="E1DFDD"/>
    </w:rPr>
  </w:style>
  <w:style w:type="table" w:styleId="Lentelstinklelis">
    <w:name w:val="Table Grid"/>
    <w:basedOn w:val="prastojilentel"/>
    <w:uiPriority w:val="39"/>
    <w:rsid w:val="00573172"/>
    <w:pPr>
      <w:pBdr>
        <w:top w:val="none" w:sz="0" w:space="0" w:color="auto"/>
        <w:left w:val="none" w:sz="0" w:space="0" w:color="auto"/>
        <w:bottom w:val="none" w:sz="0" w:space="0" w:color="auto"/>
        <w:right w:val="none" w:sz="0" w:space="0" w:color="auto"/>
        <w:between w:val="none" w:sz="0" w:space="0" w:color="auto"/>
        <w:bar w:val="none" w:sz="0" w:color="auto"/>
      </w:pBdr>
      <w:ind w:firstLine="697"/>
      <w:jc w:val="both"/>
    </w:pPr>
    <w:rPr>
      <w:rFonts w:eastAsiaTheme="minorEastAsia" w:hAnsiTheme="minorHAnsi" w:cstheme="minorBidi"/>
      <w:bdr w:val="none" w:sz="0" w:space="0" w:color="auto"/>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
    <w:name w:val="Body Text"/>
    <w:basedOn w:val="prastasis"/>
    <w:link w:val="PagrindinistekstasDiagrama"/>
    <w:uiPriority w:val="99"/>
    <w:semiHidden/>
    <w:unhideWhenUsed/>
    <w:rsid w:val="00F036DB"/>
    <w:pPr>
      <w:spacing w:after="120"/>
    </w:pPr>
  </w:style>
  <w:style w:type="character" w:customStyle="1" w:styleId="PagrindinistekstasDiagrama">
    <w:name w:val="Pagrindinis tekstas Diagrama"/>
    <w:basedOn w:val="Numatytasispastraiposriftas"/>
    <w:link w:val="Pagrindinistekstas"/>
    <w:uiPriority w:val="99"/>
    <w:semiHidden/>
    <w:rsid w:val="00F036DB"/>
    <w:rPr>
      <w:sz w:val="24"/>
      <w:szCs w:val="24"/>
      <w:lang w:val="en-US" w:eastAsia="en-US"/>
    </w:rPr>
  </w:style>
  <w:style w:type="paragraph" w:styleId="prastasiniatinklio">
    <w:name w:val="Normal (Web)"/>
    <w:basedOn w:val="prastasis"/>
    <w:uiPriority w:val="99"/>
    <w:unhideWhenUsed/>
    <w:rsid w:val="00BC68D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EastAsia"/>
      <w:bdr w:val="none" w:sz="0" w:space="0" w:color="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20955">
      <w:bodyDiv w:val="1"/>
      <w:marLeft w:val="0"/>
      <w:marRight w:val="0"/>
      <w:marTop w:val="0"/>
      <w:marBottom w:val="0"/>
      <w:divBdr>
        <w:top w:val="none" w:sz="0" w:space="0" w:color="auto"/>
        <w:left w:val="none" w:sz="0" w:space="0" w:color="auto"/>
        <w:bottom w:val="none" w:sz="0" w:space="0" w:color="auto"/>
        <w:right w:val="none" w:sz="0" w:space="0" w:color="auto"/>
      </w:divBdr>
    </w:div>
    <w:div w:id="771051061">
      <w:bodyDiv w:val="1"/>
      <w:marLeft w:val="0"/>
      <w:marRight w:val="0"/>
      <w:marTop w:val="0"/>
      <w:marBottom w:val="0"/>
      <w:divBdr>
        <w:top w:val="none" w:sz="0" w:space="0" w:color="auto"/>
        <w:left w:val="none" w:sz="0" w:space="0" w:color="auto"/>
        <w:bottom w:val="none" w:sz="0" w:space="0" w:color="auto"/>
        <w:right w:val="none" w:sz="0" w:space="0" w:color="auto"/>
      </w:divBdr>
    </w:div>
    <w:div w:id="1465585433">
      <w:bodyDiv w:val="1"/>
      <w:marLeft w:val="0"/>
      <w:marRight w:val="0"/>
      <w:marTop w:val="0"/>
      <w:marBottom w:val="0"/>
      <w:divBdr>
        <w:top w:val="none" w:sz="0" w:space="0" w:color="auto"/>
        <w:left w:val="none" w:sz="0" w:space="0" w:color="auto"/>
        <w:bottom w:val="none" w:sz="0" w:space="0" w:color="auto"/>
        <w:right w:val="none" w:sz="0" w:space="0" w:color="auto"/>
      </w:divBdr>
    </w:div>
    <w:div w:id="1777753424">
      <w:bodyDiv w:val="1"/>
      <w:marLeft w:val="0"/>
      <w:marRight w:val="0"/>
      <w:marTop w:val="0"/>
      <w:marBottom w:val="0"/>
      <w:divBdr>
        <w:top w:val="none" w:sz="0" w:space="0" w:color="auto"/>
        <w:left w:val="none" w:sz="0" w:space="0" w:color="auto"/>
        <w:bottom w:val="none" w:sz="0" w:space="0" w:color="auto"/>
        <w:right w:val="none" w:sz="0" w:space="0" w:color="auto"/>
      </w:divBdr>
    </w:div>
    <w:div w:id="1838112838">
      <w:bodyDiv w:val="1"/>
      <w:marLeft w:val="0"/>
      <w:marRight w:val="0"/>
      <w:marTop w:val="0"/>
      <w:marBottom w:val="0"/>
      <w:divBdr>
        <w:top w:val="none" w:sz="0" w:space="0" w:color="auto"/>
        <w:left w:val="none" w:sz="0" w:space="0" w:color="auto"/>
        <w:bottom w:val="none" w:sz="0" w:space="0" w:color="auto"/>
        <w:right w:val="none" w:sz="0" w:space="0" w:color="auto"/>
      </w:divBdr>
    </w:div>
    <w:div w:id="1944068689">
      <w:bodyDiv w:val="1"/>
      <w:marLeft w:val="0"/>
      <w:marRight w:val="0"/>
      <w:marTop w:val="0"/>
      <w:marBottom w:val="0"/>
      <w:divBdr>
        <w:top w:val="none" w:sz="0" w:space="0" w:color="auto"/>
        <w:left w:val="none" w:sz="0" w:space="0" w:color="auto"/>
        <w:bottom w:val="none" w:sz="0" w:space="0" w:color="auto"/>
        <w:right w:val="none" w:sz="0" w:space="0" w:color="auto"/>
      </w:divBdr>
    </w:div>
    <w:div w:id="2083529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obertas.urmanavicius@rvul.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uploads/vpt/documents/files/LT_versija/E_vedlys/4_convenience/VPI_20str.pdf"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0986A-431F-4F4D-B3E1-7F06D0C2A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10</Pages>
  <Words>4814</Words>
  <Characters>27446</Characters>
  <Application>Microsoft Office Word</Application>
  <DocSecurity>0</DocSecurity>
  <Lines>228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Vilija Kimsienė</dc:creator>
  <cp:lastModifiedBy>Robertas Urmanavičius</cp:lastModifiedBy>
  <cp:revision>77</cp:revision>
  <dcterms:created xsi:type="dcterms:W3CDTF">2023-05-24T04:42:00Z</dcterms:created>
  <dcterms:modified xsi:type="dcterms:W3CDTF">2025-10-21T10:47:00Z</dcterms:modified>
</cp:coreProperties>
</file>